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08" w:rsidRPr="00340FF6" w:rsidRDefault="009B6B08" w:rsidP="009B6B08">
      <w:pPr>
        <w:jc w:val="center"/>
        <w:rPr>
          <w:rFonts w:eastAsia="黑体"/>
          <w:sz w:val="30"/>
        </w:rPr>
      </w:pPr>
      <w:bookmarkStart w:id="0" w:name="_Toc235282643"/>
      <w:r w:rsidRPr="00047715">
        <w:rPr>
          <w:rFonts w:eastAsia="黑体" w:hint="eastAsia"/>
          <w:sz w:val="30"/>
        </w:rPr>
        <w:t>中国科学院高能物理研究所</w:t>
      </w:r>
      <w:bookmarkStart w:id="1" w:name="_Toc329359373"/>
      <w:r w:rsidRPr="005D4869">
        <w:rPr>
          <w:rFonts w:eastAsia="黑体" w:hint="eastAsia"/>
          <w:sz w:val="30"/>
        </w:rPr>
        <w:t>CMS</w:t>
      </w:r>
      <w:r w:rsidRPr="005D4869">
        <w:rPr>
          <w:rFonts w:eastAsia="黑体" w:hint="eastAsia"/>
          <w:sz w:val="30"/>
        </w:rPr>
        <w:t>高粒度</w:t>
      </w:r>
      <w:proofErr w:type="gramStart"/>
      <w:r w:rsidRPr="005D4869">
        <w:rPr>
          <w:rFonts w:eastAsia="黑体" w:hint="eastAsia"/>
          <w:sz w:val="30"/>
        </w:rPr>
        <w:t>量能器</w:t>
      </w:r>
      <w:r>
        <w:rPr>
          <w:rFonts w:eastAsia="黑体" w:hint="eastAsia"/>
          <w:sz w:val="30"/>
        </w:rPr>
        <w:t>千级</w:t>
      </w:r>
      <w:proofErr w:type="gramEnd"/>
      <w:r>
        <w:rPr>
          <w:rFonts w:eastAsia="黑体" w:hint="eastAsia"/>
          <w:sz w:val="30"/>
        </w:rPr>
        <w:t>洁净间</w:t>
      </w:r>
      <w:r w:rsidRPr="00340FF6">
        <w:rPr>
          <w:rFonts w:eastAsia="黑体"/>
          <w:sz w:val="30"/>
        </w:rPr>
        <w:t>公开招标公告</w:t>
      </w:r>
      <w:bookmarkEnd w:id="1"/>
    </w:p>
    <w:bookmarkEnd w:id="0"/>
    <w:p w:rsidR="009B6B08" w:rsidRDefault="009B6B08" w:rsidP="009B6B08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hint="eastAsia"/>
          <w:sz w:val="24"/>
        </w:rPr>
      </w:pPr>
      <w:r>
        <w:rPr>
          <w:rFonts w:eastAsia="黑体" w:hint="eastAsia"/>
          <w:bCs/>
          <w:sz w:val="24"/>
        </w:rPr>
        <w:t>采购人：</w:t>
      </w:r>
      <w:r>
        <w:rPr>
          <w:rFonts w:hint="eastAsia"/>
          <w:sz w:val="24"/>
        </w:rPr>
        <w:t>中国科学院高能物理研究所</w:t>
      </w:r>
    </w:p>
    <w:p w:rsidR="009B6B08" w:rsidRPr="00995DC0" w:rsidRDefault="009B6B08" w:rsidP="009B6B08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995DC0">
        <w:rPr>
          <w:rFonts w:eastAsia="黑体" w:hint="eastAsia"/>
          <w:bCs/>
          <w:sz w:val="24"/>
        </w:rPr>
        <w:t>采购项目名称：</w:t>
      </w:r>
      <w:r w:rsidRPr="005D4869">
        <w:rPr>
          <w:rFonts w:hint="eastAsia"/>
          <w:sz w:val="24"/>
        </w:rPr>
        <w:t>CMS</w:t>
      </w:r>
      <w:r w:rsidRPr="005D4869">
        <w:rPr>
          <w:rFonts w:hint="eastAsia"/>
          <w:sz w:val="24"/>
        </w:rPr>
        <w:t>高粒度</w:t>
      </w:r>
      <w:proofErr w:type="gramStart"/>
      <w:r w:rsidRPr="005D4869">
        <w:rPr>
          <w:rFonts w:hint="eastAsia"/>
          <w:sz w:val="24"/>
        </w:rPr>
        <w:t>量能器</w:t>
      </w:r>
      <w:r>
        <w:rPr>
          <w:rFonts w:hint="eastAsia"/>
          <w:sz w:val="24"/>
        </w:rPr>
        <w:t>千级</w:t>
      </w:r>
      <w:proofErr w:type="gramEnd"/>
      <w:r>
        <w:rPr>
          <w:rFonts w:hint="eastAsia"/>
          <w:sz w:val="24"/>
        </w:rPr>
        <w:t>洁净间</w:t>
      </w:r>
    </w:p>
    <w:p w:rsidR="009B6B08" w:rsidRPr="00864623" w:rsidRDefault="009B6B08" w:rsidP="009B6B08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864623">
        <w:rPr>
          <w:rFonts w:eastAsia="黑体" w:hint="eastAsia"/>
          <w:bCs/>
          <w:sz w:val="24"/>
        </w:rPr>
        <w:t>招标编号：</w:t>
      </w:r>
      <w:r w:rsidRPr="00D303D2">
        <w:rPr>
          <w:rFonts w:eastAsia="黑体" w:hint="eastAsia"/>
          <w:bCs/>
          <w:sz w:val="24"/>
        </w:rPr>
        <w:t>IHEP-LT-ZB-121/2018</w:t>
      </w:r>
      <w:r>
        <w:rPr>
          <w:rFonts w:eastAsia="黑体" w:hint="eastAsia"/>
          <w:bCs/>
          <w:sz w:val="24"/>
        </w:rPr>
        <w:t xml:space="preserve"> </w:t>
      </w:r>
    </w:p>
    <w:p w:rsidR="009B6B08" w:rsidRPr="00A96443" w:rsidRDefault="009B6B08" w:rsidP="009B6B08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招标</w:t>
      </w:r>
      <w:r w:rsidRPr="00280F98">
        <w:rPr>
          <w:rFonts w:eastAsia="黑体" w:hint="eastAsia"/>
          <w:bCs/>
          <w:sz w:val="24"/>
        </w:rPr>
        <w:t>内容：</w:t>
      </w:r>
    </w:p>
    <w:p w:rsidR="009B6B08" w:rsidRDefault="009B6B08" w:rsidP="009B6B08">
      <w:pPr>
        <w:spacing w:beforeLines="20" w:before="62" w:afterLines="20" w:after="62" w:line="360" w:lineRule="atLeast"/>
        <w:rPr>
          <w:rFonts w:hint="eastAsia"/>
          <w:sz w:val="24"/>
        </w:rPr>
      </w:pPr>
      <w:r>
        <w:rPr>
          <w:rFonts w:hint="eastAsia"/>
          <w:sz w:val="24"/>
        </w:rPr>
        <w:t>（一）</w:t>
      </w:r>
      <w:r>
        <w:rPr>
          <w:sz w:val="24"/>
        </w:rPr>
        <w:t>名称：</w:t>
      </w:r>
      <w:r w:rsidRPr="005D4869">
        <w:rPr>
          <w:rFonts w:hint="eastAsia"/>
          <w:sz w:val="24"/>
        </w:rPr>
        <w:t>CMS</w:t>
      </w:r>
      <w:r w:rsidRPr="005D4869">
        <w:rPr>
          <w:rFonts w:hint="eastAsia"/>
          <w:sz w:val="24"/>
        </w:rPr>
        <w:t>高粒度</w:t>
      </w:r>
      <w:proofErr w:type="gramStart"/>
      <w:r w:rsidRPr="005D4869">
        <w:rPr>
          <w:rFonts w:hint="eastAsia"/>
          <w:sz w:val="24"/>
        </w:rPr>
        <w:t>量能器</w:t>
      </w:r>
      <w:r>
        <w:rPr>
          <w:rFonts w:hint="eastAsia"/>
          <w:sz w:val="24"/>
        </w:rPr>
        <w:t>千级</w:t>
      </w:r>
      <w:proofErr w:type="gramEnd"/>
      <w:r>
        <w:rPr>
          <w:rFonts w:hint="eastAsia"/>
          <w:sz w:val="24"/>
        </w:rPr>
        <w:t>洁净间</w:t>
      </w:r>
    </w:p>
    <w:p w:rsidR="009B6B08" w:rsidRDefault="009B6B08" w:rsidP="009B6B08">
      <w:pPr>
        <w:spacing w:beforeLines="20" w:before="62" w:afterLines="20" w:after="62" w:line="360" w:lineRule="atLeast"/>
        <w:rPr>
          <w:rFonts w:hint="eastAsia"/>
          <w:sz w:val="24"/>
        </w:rPr>
      </w:pPr>
      <w:r>
        <w:rPr>
          <w:rFonts w:hint="eastAsia"/>
          <w:sz w:val="24"/>
        </w:rPr>
        <w:t>（二）数量：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9B6B08" w:rsidRPr="00E074A5" w:rsidRDefault="009B6B08" w:rsidP="009B6B08">
      <w:pPr>
        <w:spacing w:beforeLines="20" w:before="62" w:afterLines="20" w:after="62" w:line="360" w:lineRule="atLeast"/>
        <w:rPr>
          <w:rFonts w:hint="eastAsia"/>
          <w:sz w:val="24"/>
        </w:rPr>
      </w:pPr>
      <w:r>
        <w:rPr>
          <w:rFonts w:hint="eastAsia"/>
          <w:sz w:val="24"/>
        </w:rPr>
        <w:t>（三）</w:t>
      </w:r>
      <w:r w:rsidRPr="008A0307">
        <w:rPr>
          <w:rFonts w:hint="eastAsia"/>
          <w:sz w:val="24"/>
        </w:rPr>
        <w:t>采购预算：</w:t>
      </w:r>
      <w:r w:rsidRPr="00F30C40">
        <w:rPr>
          <w:rFonts w:ascii="宋体" w:hAnsi="宋体" w:hint="eastAsia"/>
          <w:bCs/>
          <w:sz w:val="24"/>
        </w:rPr>
        <w:t>预算金额</w:t>
      </w:r>
      <w:r>
        <w:rPr>
          <w:bCs/>
          <w:sz w:val="24"/>
        </w:rPr>
        <w:t>95</w:t>
      </w:r>
      <w:r>
        <w:rPr>
          <w:rFonts w:hint="eastAsia"/>
          <w:bCs/>
          <w:sz w:val="24"/>
        </w:rPr>
        <w:t>万元</w:t>
      </w:r>
      <w:r w:rsidRPr="008A0307">
        <w:rPr>
          <w:rFonts w:hint="eastAsia"/>
          <w:sz w:val="24"/>
        </w:rPr>
        <w:t>，投标报价超过此预算额按无效投标处理。</w:t>
      </w:r>
    </w:p>
    <w:p w:rsidR="009B6B08" w:rsidRDefault="009B6B08" w:rsidP="009B6B08">
      <w:pPr>
        <w:spacing w:beforeLines="20" w:before="62" w:afterLines="20" w:after="62" w:line="360" w:lineRule="atLeast"/>
        <w:rPr>
          <w:rFonts w:hint="eastAsia"/>
          <w:sz w:val="24"/>
        </w:rPr>
      </w:pPr>
      <w:r>
        <w:rPr>
          <w:rFonts w:hint="eastAsia"/>
          <w:sz w:val="24"/>
        </w:rPr>
        <w:t>（四）项目简介：</w:t>
      </w:r>
    </w:p>
    <w:p w:rsidR="009B6B08" w:rsidRPr="00824EF2" w:rsidRDefault="009B6B08" w:rsidP="009B6B0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824EF2">
        <w:rPr>
          <w:rFonts w:hint="eastAsia"/>
          <w:sz w:val="24"/>
        </w:rPr>
        <w:t>1</w:t>
      </w:r>
      <w:r>
        <w:rPr>
          <w:rFonts w:hint="eastAsia"/>
          <w:sz w:val="24"/>
        </w:rPr>
        <w:t>、用途</w:t>
      </w:r>
      <w:r>
        <w:rPr>
          <w:rFonts w:hint="eastAsia"/>
          <w:sz w:val="24"/>
        </w:rPr>
        <w:t>:</w:t>
      </w:r>
    </w:p>
    <w:p w:rsidR="009B6B08" w:rsidRDefault="009B6B08" w:rsidP="009B6B08">
      <w:pPr>
        <w:pStyle w:val="a3"/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bCs/>
          <w:sz w:val="24"/>
          <w:szCs w:val="24"/>
        </w:rPr>
      </w:pPr>
      <w:bookmarkStart w:id="2" w:name="OLE_LINK7"/>
      <w:r w:rsidRPr="00C049BA">
        <w:rPr>
          <w:rFonts w:ascii="Times New Roman" w:hAnsi="Times New Roman" w:hint="eastAsia"/>
          <w:bCs/>
          <w:sz w:val="24"/>
          <w:szCs w:val="24"/>
        </w:rPr>
        <w:t>此次招标的</w:t>
      </w:r>
      <w:r w:rsidRPr="005D4869">
        <w:rPr>
          <w:rFonts w:hint="eastAsia"/>
          <w:sz w:val="24"/>
        </w:rPr>
        <w:t>CMS</w:t>
      </w:r>
      <w:r w:rsidRPr="005D4869">
        <w:rPr>
          <w:rFonts w:hint="eastAsia"/>
          <w:sz w:val="24"/>
        </w:rPr>
        <w:t>高粒度</w:t>
      </w:r>
      <w:proofErr w:type="gramStart"/>
      <w:r w:rsidRPr="005D4869">
        <w:rPr>
          <w:rFonts w:hint="eastAsia"/>
          <w:sz w:val="24"/>
        </w:rPr>
        <w:t>量能器</w:t>
      </w:r>
      <w:r>
        <w:rPr>
          <w:rFonts w:ascii="Times New Roman" w:hAnsi="Times New Roman" w:hint="eastAsia"/>
          <w:bCs/>
          <w:sz w:val="24"/>
          <w:szCs w:val="24"/>
        </w:rPr>
        <w:t>千级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洁净间用于中国科学院高能物理所</w:t>
      </w:r>
      <w:r w:rsidRPr="003D6E09">
        <w:rPr>
          <w:rFonts w:ascii="Times New Roman" w:hAnsi="Times New Roman" w:hint="eastAsia"/>
          <w:bCs/>
          <w:sz w:val="24"/>
          <w:szCs w:val="24"/>
        </w:rPr>
        <w:t>CMS</w:t>
      </w:r>
      <w:r>
        <w:rPr>
          <w:rFonts w:ascii="Times New Roman" w:hAnsi="Times New Roman" w:hint="eastAsia"/>
          <w:bCs/>
          <w:sz w:val="24"/>
          <w:szCs w:val="24"/>
        </w:rPr>
        <w:t>高粒度量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能器硅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模块的组装与测试。</w:t>
      </w:r>
    </w:p>
    <w:p w:rsidR="009B6B08" w:rsidRDefault="009B6B08" w:rsidP="009B6B08">
      <w:pPr>
        <w:pStyle w:val="a3"/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sz w:val="24"/>
        </w:rPr>
      </w:pPr>
      <w:r w:rsidRPr="005D4869">
        <w:rPr>
          <w:rFonts w:hint="eastAsia"/>
          <w:sz w:val="24"/>
        </w:rPr>
        <w:t>CMS</w:t>
      </w:r>
      <w:r w:rsidRPr="005D4869">
        <w:rPr>
          <w:rFonts w:hint="eastAsia"/>
          <w:sz w:val="24"/>
        </w:rPr>
        <w:t>高粒度</w:t>
      </w:r>
      <w:proofErr w:type="gramStart"/>
      <w:r w:rsidRPr="005D4869">
        <w:rPr>
          <w:rFonts w:hint="eastAsia"/>
          <w:sz w:val="24"/>
        </w:rPr>
        <w:t>量能器</w:t>
      </w:r>
      <w:r>
        <w:rPr>
          <w:rFonts w:ascii="Times New Roman" w:hAnsi="Times New Roman" w:hint="eastAsia"/>
          <w:sz w:val="24"/>
          <w:szCs w:val="24"/>
        </w:rPr>
        <w:t>千级</w:t>
      </w:r>
      <w:proofErr w:type="gramEnd"/>
      <w:r>
        <w:rPr>
          <w:rFonts w:ascii="Times New Roman" w:hAnsi="Times New Roman" w:hint="eastAsia"/>
          <w:sz w:val="24"/>
          <w:szCs w:val="24"/>
        </w:rPr>
        <w:t>洁净间</w:t>
      </w:r>
      <w:r w:rsidRPr="00C049BA">
        <w:rPr>
          <w:rFonts w:ascii="Times New Roman" w:hAnsi="Times New Roman" w:hint="eastAsia"/>
          <w:sz w:val="24"/>
          <w:szCs w:val="24"/>
        </w:rPr>
        <w:t>位</w:t>
      </w:r>
      <w:r w:rsidRPr="00C049BA">
        <w:rPr>
          <w:rFonts w:ascii="Times New Roman" w:hAnsi="Times New Roman" w:hint="eastAsia"/>
          <w:sz w:val="24"/>
        </w:rPr>
        <w:t>于</w:t>
      </w:r>
      <w:r>
        <w:rPr>
          <w:rFonts w:ascii="Times New Roman" w:hAnsi="Times New Roman" w:hint="eastAsia"/>
          <w:sz w:val="24"/>
        </w:rPr>
        <w:t>中国科学院</w:t>
      </w:r>
      <w:r w:rsidRPr="00C049BA">
        <w:rPr>
          <w:rFonts w:ascii="Times New Roman" w:hAnsi="Times New Roman" w:hint="eastAsia"/>
          <w:sz w:val="24"/>
        </w:rPr>
        <w:t>高能物理研究所</w:t>
      </w: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号</w:t>
      </w:r>
      <w:r w:rsidRPr="00C049BA">
        <w:rPr>
          <w:rFonts w:ascii="Times New Roman" w:hAnsi="Times New Roman" w:hint="eastAsia"/>
          <w:sz w:val="24"/>
        </w:rPr>
        <w:t>厅</w:t>
      </w:r>
      <w:r>
        <w:rPr>
          <w:rFonts w:ascii="Times New Roman" w:hAnsi="Times New Roman" w:hint="eastAsia"/>
          <w:sz w:val="24"/>
        </w:rPr>
        <w:t>内（</w:t>
      </w:r>
      <w:r w:rsidRPr="00A308BF">
        <w:rPr>
          <w:rFonts w:ascii="Times New Roman" w:hAnsi="Times New Roman" w:hint="eastAsia"/>
          <w:sz w:val="24"/>
        </w:rPr>
        <w:t>一楼</w:t>
      </w:r>
      <w:r w:rsidRPr="00A308BF">
        <w:rPr>
          <w:rFonts w:ascii="Times New Roman" w:hAnsi="Times New Roman" w:hint="eastAsia"/>
          <w:sz w:val="24"/>
        </w:rPr>
        <w:t>105-1,105-2,106,109</w:t>
      </w:r>
      <w:r w:rsidRPr="00A308BF">
        <w:rPr>
          <w:rFonts w:ascii="Times New Roman" w:hAnsi="Times New Roman" w:hint="eastAsia"/>
          <w:sz w:val="24"/>
        </w:rPr>
        <w:t>，</w:t>
      </w:r>
      <w:r w:rsidRPr="00A308BF">
        <w:rPr>
          <w:rFonts w:ascii="Times New Roman" w:hAnsi="Times New Roman" w:hint="eastAsia"/>
          <w:sz w:val="24"/>
        </w:rPr>
        <w:t>110</w:t>
      </w:r>
      <w:r w:rsidRPr="00A308BF">
        <w:rPr>
          <w:rFonts w:ascii="Times New Roman" w:hAnsi="Times New Roman" w:hint="eastAsia"/>
          <w:sz w:val="24"/>
        </w:rPr>
        <w:t>房</w:t>
      </w:r>
      <w:r>
        <w:rPr>
          <w:rFonts w:ascii="Times New Roman" w:hAnsi="Times New Roman" w:hint="eastAsia"/>
          <w:sz w:val="24"/>
        </w:rPr>
        <w:t>间）</w:t>
      </w:r>
      <w:r w:rsidRPr="00C049BA"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占地</w:t>
      </w:r>
      <w:r w:rsidRPr="00C049BA">
        <w:rPr>
          <w:rFonts w:ascii="Times New Roman" w:hAnsi="Times New Roman" w:hint="eastAsia"/>
          <w:sz w:val="24"/>
        </w:rPr>
        <w:t>面积约</w:t>
      </w:r>
      <w:r>
        <w:rPr>
          <w:rFonts w:ascii="Times New Roman" w:hAnsi="Times New Roman" w:hint="eastAsia"/>
          <w:sz w:val="24"/>
        </w:rPr>
        <w:t>140</w:t>
      </w:r>
      <w:r w:rsidRPr="00C049BA">
        <w:rPr>
          <w:rFonts w:ascii="Times New Roman" w:hAnsi="Times New Roman"/>
          <w:sz w:val="24"/>
        </w:rPr>
        <w:t>m</w:t>
      </w:r>
      <w:r w:rsidRPr="00C049BA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 w:hint="eastAsia"/>
          <w:sz w:val="24"/>
        </w:rPr>
        <w:t>。</w:t>
      </w:r>
      <w:r w:rsidRPr="00C049BA">
        <w:rPr>
          <w:rFonts w:ascii="Times New Roman" w:hAnsi="Times New Roman" w:hint="eastAsia"/>
          <w:sz w:val="24"/>
        </w:rPr>
        <w:t>包括万级</w:t>
      </w:r>
      <w:r>
        <w:rPr>
          <w:rFonts w:ascii="Times New Roman" w:hAnsi="Times New Roman" w:hint="eastAsia"/>
          <w:sz w:val="24"/>
        </w:rPr>
        <w:t>更衣换鞋间、千级操作间。千级洁净间</w:t>
      </w:r>
      <w:r w:rsidRPr="00A308BF">
        <w:rPr>
          <w:rFonts w:ascii="Times New Roman" w:hAnsi="Times New Roman" w:hint="eastAsia"/>
          <w:sz w:val="24"/>
        </w:rPr>
        <w:t>湿度维持在</w:t>
      </w:r>
      <w:r>
        <w:rPr>
          <w:rFonts w:ascii="Times New Roman" w:hAnsi="Times New Roman" w:hint="eastAsia"/>
          <w:sz w:val="24"/>
        </w:rPr>
        <w:t>45</w:t>
      </w:r>
      <w:r w:rsidRPr="00A308BF">
        <w:rPr>
          <w:rFonts w:ascii="宋体" w:hAnsi="宋体" w:hint="eastAsia"/>
          <w:sz w:val="24"/>
        </w:rPr>
        <w:t>%</w:t>
      </w:r>
      <w:r>
        <w:rPr>
          <w:rFonts w:ascii="宋体" w:hAnsi="宋体" w:hint="eastAsia"/>
          <w:sz w:val="24"/>
        </w:rPr>
        <w:t>±</w:t>
      </w:r>
      <w:r>
        <w:rPr>
          <w:rFonts w:ascii="Times New Roman" w:hAnsi="Times New Roman" w:hint="eastAsia"/>
          <w:sz w:val="24"/>
        </w:rPr>
        <w:t>10</w:t>
      </w:r>
      <w:r w:rsidRPr="00A308BF">
        <w:rPr>
          <w:rFonts w:ascii="Times New Roman" w:hAnsi="Times New Roman" w:hint="eastAsia"/>
          <w:sz w:val="24"/>
        </w:rPr>
        <w:t>%</w:t>
      </w:r>
      <w:r w:rsidRPr="00A308BF">
        <w:rPr>
          <w:rFonts w:ascii="Times New Roman" w:hAnsi="Times New Roman" w:hint="eastAsia"/>
          <w:sz w:val="24"/>
        </w:rPr>
        <w:t>，温度维持在</w:t>
      </w:r>
      <w:r w:rsidRPr="00A308BF">
        <w:rPr>
          <w:rFonts w:ascii="Times New Roman" w:hAnsi="Times New Roman" w:hint="eastAsia"/>
          <w:sz w:val="24"/>
        </w:rPr>
        <w:t>20--22</w:t>
      </w:r>
      <w:r w:rsidRPr="00C049BA">
        <w:rPr>
          <w:rFonts w:ascii="Times New Roman" w:hAnsi="Times New Roman" w:hint="eastAsia"/>
          <w:sz w:val="24"/>
          <w:szCs w:val="24"/>
        </w:rPr>
        <w:t>℃</w:t>
      </w:r>
      <w:r w:rsidRPr="00A308BF">
        <w:rPr>
          <w:rFonts w:ascii="Times New Roman" w:hAnsi="Times New Roman" w:hint="eastAsia"/>
          <w:sz w:val="24"/>
        </w:rPr>
        <w:t>。</w:t>
      </w:r>
      <w:r>
        <w:rPr>
          <w:rFonts w:hint="eastAsia"/>
          <w:sz w:val="24"/>
        </w:rPr>
        <w:t>千级洁净间需设置常</w:t>
      </w:r>
      <w:proofErr w:type="gramStart"/>
      <w:r>
        <w:rPr>
          <w:rFonts w:hint="eastAsia"/>
          <w:sz w:val="24"/>
        </w:rPr>
        <w:t>闭设备门</w:t>
      </w:r>
      <w:proofErr w:type="gramEnd"/>
      <w:r>
        <w:rPr>
          <w:rFonts w:hint="eastAsia"/>
          <w:sz w:val="24"/>
        </w:rPr>
        <w:t>，供大型设备出入。</w:t>
      </w:r>
    </w:p>
    <w:bookmarkEnd w:id="2"/>
    <w:p w:rsidR="009B6B08" w:rsidRPr="00B10AB0" w:rsidRDefault="009B6B08" w:rsidP="009B6B0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824EF2">
        <w:rPr>
          <w:rFonts w:hint="eastAsia"/>
          <w:sz w:val="24"/>
        </w:rPr>
        <w:t>2</w:t>
      </w:r>
      <w:r w:rsidRPr="00824EF2">
        <w:rPr>
          <w:rFonts w:hint="eastAsia"/>
          <w:sz w:val="24"/>
        </w:rPr>
        <w:t>、</w:t>
      </w:r>
      <w:r>
        <w:rPr>
          <w:rFonts w:hint="eastAsia"/>
          <w:sz w:val="24"/>
        </w:rPr>
        <w:t>主要技术指标</w:t>
      </w:r>
      <w:r w:rsidRPr="00B10AB0">
        <w:rPr>
          <w:rFonts w:hint="eastAsia"/>
          <w:sz w:val="24"/>
        </w:rPr>
        <w:t>：</w:t>
      </w:r>
    </w:p>
    <w:p w:rsidR="009B6B08" w:rsidRPr="00C049BA" w:rsidRDefault="009B6B08" w:rsidP="009B6B08">
      <w:pPr>
        <w:pStyle w:val="a3"/>
        <w:tabs>
          <w:tab w:val="left" w:pos="900"/>
        </w:tabs>
        <w:adjustRightInd w:val="0"/>
        <w:snapToGrid w:val="0"/>
        <w:spacing w:beforeLines="50" w:before="156" w:afterLines="50" w:after="156" w:line="360" w:lineRule="auto"/>
        <w:ind w:leftChars="229" w:left="481" w:firstLine="480"/>
        <w:jc w:val="left"/>
        <w:rPr>
          <w:rFonts w:ascii="Times New Roman" w:hAnsi="Times New Roman"/>
          <w:sz w:val="24"/>
          <w:szCs w:val="24"/>
        </w:rPr>
      </w:pPr>
      <w:r w:rsidRPr="00C049BA">
        <w:rPr>
          <w:rFonts w:ascii="Times New Roman" w:hAnsi="Times New Roman" w:hint="eastAsia"/>
          <w:sz w:val="24"/>
          <w:szCs w:val="24"/>
        </w:rPr>
        <w:t>根据实验环境科研任务，</w:t>
      </w:r>
      <w:r w:rsidRPr="005D4869">
        <w:rPr>
          <w:rFonts w:hint="eastAsia"/>
          <w:sz w:val="24"/>
        </w:rPr>
        <w:t>CMS</w:t>
      </w:r>
      <w:r w:rsidRPr="005D4869">
        <w:rPr>
          <w:rFonts w:hint="eastAsia"/>
          <w:sz w:val="24"/>
        </w:rPr>
        <w:t>高粒度</w:t>
      </w:r>
      <w:proofErr w:type="gramStart"/>
      <w:r w:rsidRPr="005D4869">
        <w:rPr>
          <w:rFonts w:hint="eastAsia"/>
          <w:sz w:val="24"/>
        </w:rPr>
        <w:t>量能器</w:t>
      </w:r>
      <w:r>
        <w:rPr>
          <w:rFonts w:ascii="Times New Roman" w:hAnsi="Times New Roman" w:hint="eastAsia"/>
          <w:sz w:val="24"/>
          <w:szCs w:val="24"/>
        </w:rPr>
        <w:t>千级洁净间须达到</w:t>
      </w:r>
      <w:proofErr w:type="gramEnd"/>
      <w:r>
        <w:rPr>
          <w:rFonts w:ascii="Times New Roman" w:hAnsi="Times New Roman" w:hint="eastAsia"/>
          <w:sz w:val="24"/>
          <w:szCs w:val="24"/>
        </w:rPr>
        <w:t>以下</w:t>
      </w:r>
      <w:r w:rsidRPr="00C049BA">
        <w:rPr>
          <w:rFonts w:ascii="Times New Roman" w:hAnsi="Times New Roman" w:hint="eastAsia"/>
          <w:sz w:val="24"/>
          <w:szCs w:val="24"/>
        </w:rPr>
        <w:t>参数要求</w:t>
      </w:r>
      <w:r>
        <w:rPr>
          <w:rFonts w:ascii="Times New Roman" w:hAnsi="Times New Roman" w:hint="eastAsia"/>
          <w:sz w:val="24"/>
          <w:szCs w:val="24"/>
        </w:rPr>
        <w:t>（</w:t>
      </w:r>
      <w:r w:rsidRPr="00C049BA">
        <w:rPr>
          <w:rFonts w:ascii="Times New Roman" w:hAnsi="Times New Roman" w:hint="eastAsia"/>
          <w:sz w:val="24"/>
          <w:szCs w:val="24"/>
        </w:rPr>
        <w:t>更多参数要求详见技术文件</w:t>
      </w:r>
      <w:r>
        <w:rPr>
          <w:rFonts w:ascii="Times New Roman" w:hAnsi="Times New Roman" w:hint="eastAsia"/>
          <w:sz w:val="24"/>
          <w:szCs w:val="24"/>
        </w:rPr>
        <w:t>）</w:t>
      </w:r>
      <w:r w:rsidRPr="00C049BA">
        <w:rPr>
          <w:rFonts w:ascii="Times New Roman" w:hAnsi="Times New Roman" w:hint="eastAsia"/>
          <w:sz w:val="24"/>
          <w:szCs w:val="24"/>
        </w:rPr>
        <w:t>：</w:t>
      </w:r>
    </w:p>
    <w:p w:rsidR="009B6B08" w:rsidRPr="001D2353" w:rsidRDefault="009B6B08" w:rsidP="009B6B08">
      <w:pPr>
        <w:pStyle w:val="a3"/>
        <w:numPr>
          <w:ilvl w:val="0"/>
          <w:numId w:val="2"/>
        </w:numPr>
        <w:spacing w:beforeLines="20" w:before="62" w:afterLines="20" w:after="62" w:line="276" w:lineRule="auto"/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千级洁净间占地约</w:t>
      </w:r>
      <w:r>
        <w:rPr>
          <w:rFonts w:ascii="Times New Roman" w:hAnsi="Times New Roman" w:hint="eastAsia"/>
          <w:bCs/>
          <w:sz w:val="24"/>
          <w:szCs w:val="24"/>
        </w:rPr>
        <w:t>140m</w:t>
      </w:r>
      <w:r w:rsidRPr="001D2353">
        <w:rPr>
          <w:rFonts w:ascii="Times New Roman" w:hAnsi="Times New Roman" w:hint="eastAsia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bCs/>
          <w:sz w:val="24"/>
          <w:szCs w:val="24"/>
        </w:rPr>
        <w:t>。</w:t>
      </w:r>
    </w:p>
    <w:p w:rsidR="009B6B08" w:rsidRPr="002E3149" w:rsidRDefault="009B6B08" w:rsidP="009B6B08">
      <w:pPr>
        <w:pStyle w:val="a3"/>
        <w:numPr>
          <w:ilvl w:val="0"/>
          <w:numId w:val="2"/>
        </w:numPr>
        <w:spacing w:beforeLines="20" w:before="62" w:afterLines="20" w:after="62" w:line="276" w:lineRule="auto"/>
        <w:ind w:firstLineChars="0"/>
        <w:rPr>
          <w:rFonts w:ascii="Times New Roman" w:hAnsi="Times New Roman" w:hint="eastAsia"/>
          <w:bCs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千</w:t>
      </w:r>
      <w:r w:rsidRPr="00C049BA">
        <w:rPr>
          <w:rFonts w:ascii="Times New Roman" w:hAnsi="Times New Roman" w:hint="eastAsia"/>
          <w:sz w:val="24"/>
          <w:szCs w:val="24"/>
        </w:rPr>
        <w:t>级洁净间</w:t>
      </w:r>
      <w:r>
        <w:rPr>
          <w:rFonts w:ascii="Times New Roman" w:hAnsi="Times New Roman" w:hint="eastAsia"/>
          <w:sz w:val="24"/>
          <w:szCs w:val="24"/>
        </w:rPr>
        <w:t>内</w:t>
      </w:r>
      <w:r w:rsidRPr="00C049BA">
        <w:rPr>
          <w:rFonts w:ascii="Times New Roman" w:hAnsi="Times New Roman" w:hint="eastAsia"/>
          <w:sz w:val="24"/>
          <w:szCs w:val="24"/>
        </w:rPr>
        <w:t>温度为</w:t>
      </w:r>
      <w:r>
        <w:rPr>
          <w:rFonts w:ascii="Times New Roman" w:hAnsi="Times New Roman" w:hint="eastAsia"/>
          <w:sz w:val="24"/>
          <w:szCs w:val="24"/>
        </w:rPr>
        <w:t>20~</w:t>
      </w:r>
      <w:r w:rsidRPr="00C049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2</w:t>
      </w:r>
      <w:r w:rsidRPr="00C049BA">
        <w:rPr>
          <w:rFonts w:ascii="Times New Roman" w:hAnsi="Times New Roman" w:hint="eastAsia"/>
          <w:sz w:val="24"/>
          <w:szCs w:val="24"/>
        </w:rPr>
        <w:t>℃</w:t>
      </w:r>
      <w:r>
        <w:rPr>
          <w:rFonts w:ascii="Times New Roman" w:hAnsi="Times New Roman" w:hint="eastAsia"/>
          <w:sz w:val="24"/>
          <w:szCs w:val="24"/>
        </w:rPr>
        <w:t>可调，温度波动不高于±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℃</w:t>
      </w:r>
      <w:r w:rsidRPr="00C049BA">
        <w:rPr>
          <w:rFonts w:hAnsi="宋体" w:hint="eastAsia"/>
          <w:sz w:val="24"/>
          <w:szCs w:val="24"/>
          <w:lang w:val="zh-CN"/>
        </w:rPr>
        <w:t>。</w:t>
      </w:r>
    </w:p>
    <w:p w:rsidR="009B6B08" w:rsidRPr="00C049BA" w:rsidRDefault="009B6B08" w:rsidP="009B6B08">
      <w:pPr>
        <w:pStyle w:val="a3"/>
        <w:numPr>
          <w:ilvl w:val="0"/>
          <w:numId w:val="2"/>
        </w:numPr>
        <w:spacing w:beforeLines="20" w:before="62" w:afterLines="20" w:after="62" w:line="276" w:lineRule="auto"/>
        <w:ind w:firstLineChars="0"/>
        <w:rPr>
          <w:rFonts w:ascii="Times New Roman" w:hAnsi="Times New Roman"/>
          <w:bCs/>
          <w:sz w:val="24"/>
          <w:szCs w:val="24"/>
        </w:rPr>
      </w:pPr>
      <w:r>
        <w:rPr>
          <w:rFonts w:hAnsi="宋体" w:hint="eastAsia"/>
          <w:sz w:val="24"/>
          <w:szCs w:val="24"/>
          <w:lang w:val="zh-CN"/>
        </w:rPr>
        <w:t>千级洁净间内湿度维持在</w:t>
      </w:r>
      <w:r>
        <w:rPr>
          <w:rFonts w:ascii="Times New Roman" w:hAnsi="Times New Roman" w:hint="eastAsia"/>
          <w:sz w:val="24"/>
        </w:rPr>
        <w:t>45</w:t>
      </w:r>
      <w:r w:rsidRPr="00A308BF">
        <w:rPr>
          <w:rFonts w:ascii="宋体" w:hAnsi="宋体" w:hint="eastAsia"/>
          <w:sz w:val="24"/>
        </w:rPr>
        <w:t>%</w:t>
      </w:r>
      <w:r>
        <w:rPr>
          <w:rFonts w:ascii="宋体" w:hAnsi="宋体" w:hint="eastAsia"/>
          <w:sz w:val="24"/>
        </w:rPr>
        <w:t>左右，可调控，波动不超过±</w:t>
      </w:r>
      <w:r>
        <w:rPr>
          <w:rFonts w:ascii="Times New Roman" w:hAnsi="Times New Roman" w:hint="eastAsia"/>
          <w:sz w:val="24"/>
        </w:rPr>
        <w:t>10</w:t>
      </w:r>
      <w:r w:rsidRPr="00A308BF">
        <w:rPr>
          <w:rFonts w:ascii="Times New Roman" w:hAnsi="Times New Roman" w:hint="eastAsia"/>
          <w:sz w:val="24"/>
        </w:rPr>
        <w:t>%</w:t>
      </w:r>
    </w:p>
    <w:p w:rsidR="009B6B08" w:rsidRPr="00C049BA" w:rsidRDefault="009B6B08" w:rsidP="009B6B08">
      <w:pPr>
        <w:pStyle w:val="a3"/>
        <w:numPr>
          <w:ilvl w:val="0"/>
          <w:numId w:val="2"/>
        </w:numPr>
        <w:spacing w:beforeLines="20" w:before="62" w:afterLines="20" w:after="62"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千</w:t>
      </w:r>
      <w:r w:rsidRPr="00C049BA">
        <w:rPr>
          <w:rFonts w:ascii="Times New Roman" w:hAnsi="Times New Roman" w:hint="eastAsia"/>
          <w:sz w:val="24"/>
          <w:szCs w:val="24"/>
        </w:rPr>
        <w:t>级洁净</w:t>
      </w:r>
      <w:r>
        <w:rPr>
          <w:rFonts w:ascii="Times New Roman" w:hAnsi="Times New Roman" w:hint="eastAsia"/>
          <w:sz w:val="24"/>
          <w:szCs w:val="24"/>
        </w:rPr>
        <w:t>操作间</w:t>
      </w:r>
      <w:r w:rsidRPr="00C049BA">
        <w:rPr>
          <w:rFonts w:ascii="Times New Roman" w:hAnsi="Times New Roman" w:hint="eastAsia"/>
          <w:sz w:val="24"/>
          <w:szCs w:val="24"/>
        </w:rPr>
        <w:t>净化等级为</w:t>
      </w:r>
      <w:r>
        <w:rPr>
          <w:rFonts w:ascii="Times New Roman" w:hAnsi="Times New Roman" w:hint="eastAsia"/>
          <w:sz w:val="24"/>
          <w:szCs w:val="24"/>
        </w:rPr>
        <w:t>千级，</w:t>
      </w:r>
      <w:r>
        <w:rPr>
          <w:rFonts w:ascii="Times New Roman" w:hAnsi="Times New Roman" w:hint="eastAsia"/>
          <w:sz w:val="24"/>
        </w:rPr>
        <w:t>更衣换鞋间净化等级为万级；</w:t>
      </w:r>
    </w:p>
    <w:p w:rsidR="009B6B08" w:rsidRDefault="009B6B08" w:rsidP="009B6B08">
      <w:pPr>
        <w:pStyle w:val="a3"/>
        <w:numPr>
          <w:ilvl w:val="0"/>
          <w:numId w:val="2"/>
        </w:numPr>
        <w:spacing w:beforeLines="20" w:before="62" w:afterLines="20" w:after="62" w:line="276" w:lineRule="auto"/>
        <w:ind w:firstLineChars="0"/>
        <w:rPr>
          <w:rFonts w:ascii="Times New Roman" w:hAnsi="Times New Roman"/>
          <w:sz w:val="24"/>
          <w:szCs w:val="24"/>
        </w:rPr>
      </w:pPr>
      <w:r w:rsidRPr="00C049BA">
        <w:rPr>
          <w:rFonts w:ascii="Times New Roman" w:hAnsi="Times New Roman" w:hint="eastAsia"/>
          <w:bCs/>
          <w:sz w:val="24"/>
          <w:szCs w:val="24"/>
        </w:rPr>
        <w:t>洁净间内噪声控制：</w:t>
      </w:r>
      <w:r w:rsidRPr="00C049BA">
        <w:rPr>
          <w:rFonts w:ascii="Times New Roman" w:hAnsi="Times New Roman"/>
          <w:bCs/>
          <w:sz w:val="24"/>
          <w:szCs w:val="24"/>
        </w:rPr>
        <w:t>&lt;</w:t>
      </w:r>
      <w:r w:rsidRPr="00C049BA">
        <w:rPr>
          <w:rFonts w:ascii="Times New Roman" w:hAnsi="Times New Roman"/>
          <w:sz w:val="24"/>
          <w:szCs w:val="24"/>
        </w:rPr>
        <w:t>55dB(A)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9B6B08" w:rsidRDefault="009B6B08" w:rsidP="009B6B0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、本次招标具体项目内容包括：</w:t>
      </w:r>
    </w:p>
    <w:p w:rsidR="009B6B08" w:rsidRDefault="009B6B08" w:rsidP="009B6B08">
      <w:pPr>
        <w:pStyle w:val="a3"/>
        <w:numPr>
          <w:ilvl w:val="0"/>
          <w:numId w:val="3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投标人根据招标人提供的现场环境</w:t>
      </w:r>
      <w:r w:rsidRPr="00C049BA">
        <w:rPr>
          <w:rFonts w:ascii="Times New Roman" w:hAnsi="Times New Roman" w:hint="eastAsia"/>
          <w:sz w:val="24"/>
          <w:szCs w:val="24"/>
        </w:rPr>
        <w:t>和技术要求进行</w:t>
      </w:r>
      <w:r>
        <w:rPr>
          <w:rFonts w:ascii="Times New Roman" w:hAnsi="Times New Roman" w:hint="eastAsia"/>
          <w:sz w:val="24"/>
          <w:szCs w:val="24"/>
        </w:rPr>
        <w:t>千级洁净间</w:t>
      </w:r>
      <w:r w:rsidRPr="00C049BA">
        <w:rPr>
          <w:rFonts w:ascii="Times New Roman" w:hAnsi="Times New Roman" w:hint="eastAsia"/>
          <w:sz w:val="24"/>
          <w:szCs w:val="24"/>
        </w:rPr>
        <w:t>系统设计</w:t>
      </w:r>
      <w:r>
        <w:rPr>
          <w:rFonts w:ascii="Times New Roman" w:hAnsi="Times New Roman" w:hint="eastAsia"/>
          <w:sz w:val="24"/>
          <w:szCs w:val="24"/>
        </w:rPr>
        <w:t>与实施</w:t>
      </w:r>
      <w:r w:rsidRPr="00C049BA">
        <w:rPr>
          <w:rFonts w:ascii="Times New Roman" w:hAnsi="Times New Roman" w:hint="eastAsia"/>
          <w:sz w:val="24"/>
          <w:szCs w:val="24"/>
        </w:rPr>
        <w:t>；</w:t>
      </w:r>
    </w:p>
    <w:p w:rsidR="009B6B08" w:rsidRDefault="009B6B08" w:rsidP="009B6B08">
      <w:pPr>
        <w:pStyle w:val="a3"/>
        <w:numPr>
          <w:ilvl w:val="0"/>
          <w:numId w:val="3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sz w:val="24"/>
          <w:szCs w:val="24"/>
        </w:rPr>
      </w:pPr>
      <w:r w:rsidRPr="00C049BA">
        <w:rPr>
          <w:rFonts w:ascii="Times New Roman" w:hAnsi="Times New Roman" w:hint="eastAsia"/>
          <w:sz w:val="24"/>
          <w:szCs w:val="24"/>
        </w:rPr>
        <w:t>投标人负责提供</w:t>
      </w:r>
      <w:r>
        <w:rPr>
          <w:rFonts w:ascii="Times New Roman" w:hAnsi="Times New Roman" w:hint="eastAsia"/>
          <w:sz w:val="24"/>
          <w:szCs w:val="24"/>
        </w:rPr>
        <w:t>千级洁净</w:t>
      </w:r>
      <w:proofErr w:type="gramStart"/>
      <w:r>
        <w:rPr>
          <w:rFonts w:ascii="Times New Roman" w:hAnsi="Times New Roman" w:hint="eastAsia"/>
          <w:sz w:val="24"/>
          <w:szCs w:val="24"/>
        </w:rPr>
        <w:t>间主体</w:t>
      </w:r>
      <w:proofErr w:type="gramEnd"/>
      <w:r>
        <w:rPr>
          <w:rFonts w:ascii="Times New Roman" w:hAnsi="Times New Roman" w:hint="eastAsia"/>
          <w:sz w:val="24"/>
          <w:szCs w:val="24"/>
        </w:rPr>
        <w:t>结构、空调系统、配电系统、气体系统、监控系统及辅助材料等设备</w:t>
      </w:r>
      <w:r w:rsidRPr="00C049BA">
        <w:rPr>
          <w:rFonts w:ascii="Times New Roman" w:hAnsi="Times New Roman" w:hint="eastAsia"/>
          <w:sz w:val="24"/>
          <w:szCs w:val="24"/>
        </w:rPr>
        <w:t>；</w:t>
      </w:r>
    </w:p>
    <w:p w:rsidR="009B6B08" w:rsidRDefault="009B6B08" w:rsidP="009B6B08">
      <w:pPr>
        <w:pStyle w:val="a3"/>
        <w:numPr>
          <w:ilvl w:val="0"/>
          <w:numId w:val="3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sz w:val="24"/>
          <w:szCs w:val="24"/>
        </w:rPr>
      </w:pPr>
      <w:r w:rsidRPr="00C049BA">
        <w:rPr>
          <w:rFonts w:ascii="Times New Roman" w:hAnsi="Times New Roman" w:hint="eastAsia"/>
          <w:sz w:val="24"/>
          <w:szCs w:val="24"/>
        </w:rPr>
        <w:lastRenderedPageBreak/>
        <w:t>投标人负责上述设备及附件的</w:t>
      </w:r>
      <w:r>
        <w:rPr>
          <w:rFonts w:ascii="Times New Roman" w:hAnsi="Times New Roman" w:hint="eastAsia"/>
          <w:sz w:val="24"/>
          <w:szCs w:val="24"/>
        </w:rPr>
        <w:t>包装、运输、</w:t>
      </w:r>
      <w:r w:rsidRPr="00C049BA">
        <w:rPr>
          <w:rFonts w:ascii="Times New Roman" w:hAnsi="Times New Roman" w:hint="eastAsia"/>
          <w:sz w:val="24"/>
          <w:szCs w:val="24"/>
        </w:rPr>
        <w:t>安装、调试以达到招标人提出的</w:t>
      </w:r>
      <w:r>
        <w:rPr>
          <w:rFonts w:ascii="Times New Roman" w:hAnsi="Times New Roman" w:hint="eastAsia"/>
          <w:sz w:val="24"/>
          <w:szCs w:val="24"/>
        </w:rPr>
        <w:t>温度、湿度、</w:t>
      </w:r>
      <w:r w:rsidRPr="00C049BA">
        <w:rPr>
          <w:rFonts w:ascii="Times New Roman" w:hAnsi="Times New Roman" w:hint="eastAsia"/>
          <w:sz w:val="24"/>
          <w:szCs w:val="24"/>
        </w:rPr>
        <w:t>净化技术指标；</w:t>
      </w:r>
    </w:p>
    <w:p w:rsidR="009B6B08" w:rsidRDefault="009B6B08" w:rsidP="009B6B08">
      <w:pPr>
        <w:pStyle w:val="a3"/>
        <w:numPr>
          <w:ilvl w:val="0"/>
          <w:numId w:val="3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sz w:val="24"/>
          <w:szCs w:val="24"/>
        </w:rPr>
      </w:pPr>
      <w:r w:rsidRPr="00C049BA">
        <w:rPr>
          <w:rFonts w:ascii="Times New Roman" w:hAnsi="Times New Roman" w:hint="eastAsia"/>
          <w:sz w:val="24"/>
          <w:szCs w:val="24"/>
        </w:rPr>
        <w:t>投标人按照合同规定的保修期提供售后服务；</w:t>
      </w:r>
    </w:p>
    <w:p w:rsidR="009B6B08" w:rsidRDefault="009B6B08" w:rsidP="009B6B08">
      <w:pPr>
        <w:pStyle w:val="a3"/>
        <w:numPr>
          <w:ilvl w:val="0"/>
          <w:numId w:val="3"/>
        </w:numPr>
        <w:tabs>
          <w:tab w:val="left" w:pos="900"/>
        </w:tabs>
        <w:adjustRightInd w:val="0"/>
        <w:snapToGrid w:val="0"/>
        <w:spacing w:beforeLines="50" w:before="156" w:afterLines="50" w:after="156" w:line="276" w:lineRule="auto"/>
        <w:ind w:firstLineChars="0"/>
        <w:rPr>
          <w:rFonts w:ascii="Times New Roman" w:hAnsi="Times New Roman"/>
          <w:sz w:val="24"/>
          <w:szCs w:val="24"/>
        </w:rPr>
      </w:pPr>
      <w:r w:rsidRPr="00C049BA">
        <w:rPr>
          <w:rFonts w:ascii="Times New Roman" w:hAnsi="Times New Roman" w:hint="eastAsia"/>
          <w:sz w:val="24"/>
          <w:szCs w:val="24"/>
        </w:rPr>
        <w:t>投标人对甲方人员进行整套系统使用维护的培训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9B6B08" w:rsidRDefault="009B6B08" w:rsidP="009B6B0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、千级洁净间交货地点为北京市石景山区</w:t>
      </w:r>
      <w:r>
        <w:rPr>
          <w:sz w:val="24"/>
        </w:rPr>
        <w:t>玉泉路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号</w:t>
      </w:r>
      <w:r>
        <w:rPr>
          <w:sz w:val="24"/>
        </w:rPr>
        <w:t>乙</w:t>
      </w:r>
      <w:r>
        <w:rPr>
          <w:rFonts w:hint="eastAsia"/>
          <w:sz w:val="24"/>
        </w:rPr>
        <w:t>院</w:t>
      </w:r>
      <w:r>
        <w:rPr>
          <w:sz w:val="24"/>
        </w:rPr>
        <w:t>（</w:t>
      </w:r>
      <w:r>
        <w:rPr>
          <w:rFonts w:hint="eastAsia"/>
          <w:sz w:val="24"/>
        </w:rPr>
        <w:t>中国</w:t>
      </w:r>
      <w:r>
        <w:rPr>
          <w:sz w:val="24"/>
        </w:rPr>
        <w:t>科学院高能物理研究所）</w:t>
      </w:r>
      <w:r>
        <w:rPr>
          <w:rFonts w:hint="eastAsia"/>
          <w:sz w:val="24"/>
        </w:rPr>
        <w:t>。完成</w:t>
      </w:r>
      <w:r w:rsidRPr="00535408">
        <w:rPr>
          <w:rFonts w:hint="eastAsia"/>
          <w:sz w:val="24"/>
        </w:rPr>
        <w:t>时间为合同签订后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天内。</w:t>
      </w:r>
    </w:p>
    <w:p w:rsidR="009B6B08" w:rsidRPr="00E074A5" w:rsidRDefault="009B6B08" w:rsidP="009B6B08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E074A5">
        <w:rPr>
          <w:rFonts w:eastAsia="黑体" w:hint="eastAsia"/>
          <w:bCs/>
          <w:sz w:val="24"/>
        </w:rPr>
        <w:t>投标资格：</w:t>
      </w:r>
    </w:p>
    <w:p w:rsidR="009B6B08" w:rsidRPr="00FE5300" w:rsidRDefault="009B6B08" w:rsidP="009B6B08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824EF2">
        <w:rPr>
          <w:rFonts w:hint="eastAsia"/>
          <w:sz w:val="24"/>
        </w:rPr>
        <w:t>（</w:t>
      </w:r>
      <w:r w:rsidRPr="00824EF2">
        <w:rPr>
          <w:rFonts w:hint="eastAsia"/>
          <w:sz w:val="24"/>
        </w:rPr>
        <w:t>1</w:t>
      </w:r>
      <w:r w:rsidRPr="00824EF2">
        <w:rPr>
          <w:rFonts w:hint="eastAsia"/>
          <w:sz w:val="24"/>
        </w:rPr>
        <w:t>）政府采购法第二十二条规定的资格条件</w:t>
      </w:r>
      <w:r w:rsidRPr="00FE5300">
        <w:rPr>
          <w:rFonts w:hint="eastAsia"/>
          <w:sz w:val="24"/>
        </w:rPr>
        <w:t>。</w:t>
      </w:r>
    </w:p>
    <w:p w:rsidR="009B6B08" w:rsidRDefault="009B6B08" w:rsidP="009B6B0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8A4E86">
        <w:rPr>
          <w:rFonts w:hint="eastAsia"/>
          <w:sz w:val="24"/>
        </w:rPr>
        <w:t>（</w:t>
      </w:r>
      <w:r>
        <w:rPr>
          <w:sz w:val="24"/>
        </w:rPr>
        <w:t>2</w:t>
      </w:r>
      <w:r w:rsidRPr="008A4E86">
        <w:rPr>
          <w:rFonts w:hint="eastAsia"/>
          <w:sz w:val="24"/>
        </w:rPr>
        <w:t>）按本招标公告规定方式购买招标文件并登记。</w:t>
      </w:r>
    </w:p>
    <w:p w:rsidR="009B6B08" w:rsidRDefault="009B6B08" w:rsidP="009B6B0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824EF2">
        <w:rPr>
          <w:rFonts w:hint="eastAsia"/>
          <w:sz w:val="24"/>
        </w:rPr>
        <w:t>（</w:t>
      </w:r>
      <w:r>
        <w:rPr>
          <w:sz w:val="24"/>
        </w:rPr>
        <w:t>3</w:t>
      </w:r>
      <w:r w:rsidRPr="00824EF2">
        <w:rPr>
          <w:rFonts w:hint="eastAsia"/>
          <w:sz w:val="24"/>
        </w:rPr>
        <w:t>）本项目不接受联合体投标。</w:t>
      </w:r>
    </w:p>
    <w:p w:rsidR="009B6B08" w:rsidRDefault="009B6B08" w:rsidP="009B6B08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）投标人须为</w:t>
      </w:r>
      <w:r w:rsidRPr="00900ACC">
        <w:rPr>
          <w:rFonts w:hint="eastAsia"/>
          <w:sz w:val="24"/>
        </w:rPr>
        <w:t>在中华人民共和国境内注册的法人或其他组织</w:t>
      </w:r>
      <w:r>
        <w:rPr>
          <w:rFonts w:hint="eastAsia"/>
          <w:sz w:val="24"/>
        </w:rPr>
        <w:t>。</w:t>
      </w:r>
    </w:p>
    <w:p w:rsidR="009B6B08" w:rsidRPr="00900ACC" w:rsidRDefault="009B6B08" w:rsidP="009B6B08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280F39">
        <w:rPr>
          <w:rFonts w:eastAsia="黑体"/>
          <w:bCs/>
          <w:sz w:val="24"/>
        </w:rPr>
        <w:t>招标文件发售时间：</w:t>
      </w:r>
      <w:r w:rsidRPr="00280F39">
        <w:rPr>
          <w:bCs/>
          <w:sz w:val="24"/>
        </w:rPr>
        <w:t>201</w:t>
      </w:r>
      <w:r w:rsidRPr="00280F39">
        <w:rPr>
          <w:rFonts w:hint="eastAsia"/>
          <w:bCs/>
          <w:sz w:val="24"/>
        </w:rPr>
        <w:t>8</w:t>
      </w:r>
      <w:r w:rsidRPr="00280F39">
        <w:rPr>
          <w:rFonts w:hAnsi="Arial Unicode MS"/>
          <w:bCs/>
          <w:sz w:val="24"/>
        </w:rPr>
        <w:t>年</w:t>
      </w:r>
      <w:r w:rsidRPr="00280F39">
        <w:rPr>
          <w:rFonts w:hint="eastAsia"/>
          <w:bCs/>
          <w:sz w:val="24"/>
        </w:rPr>
        <w:t>11</w:t>
      </w:r>
      <w:r w:rsidRPr="00280F39">
        <w:rPr>
          <w:rFonts w:hAnsi="Arial Unicode MS"/>
          <w:bCs/>
          <w:sz w:val="24"/>
        </w:rPr>
        <w:t>月</w:t>
      </w:r>
      <w:r w:rsidRPr="00280F39">
        <w:rPr>
          <w:rFonts w:hAnsi="Arial Unicode MS" w:hint="eastAsia"/>
          <w:bCs/>
          <w:sz w:val="24"/>
        </w:rPr>
        <w:t>19</w:t>
      </w:r>
      <w:r w:rsidRPr="00280F39">
        <w:rPr>
          <w:rFonts w:hAnsi="Arial Unicode MS"/>
          <w:bCs/>
          <w:sz w:val="24"/>
        </w:rPr>
        <w:t>日～</w:t>
      </w:r>
      <w:r w:rsidRPr="00280F39">
        <w:rPr>
          <w:bCs/>
          <w:sz w:val="24"/>
        </w:rPr>
        <w:t>201</w:t>
      </w:r>
      <w:r w:rsidRPr="00280F39">
        <w:rPr>
          <w:rFonts w:hint="eastAsia"/>
          <w:bCs/>
          <w:sz w:val="24"/>
        </w:rPr>
        <w:t>8</w:t>
      </w:r>
      <w:r w:rsidRPr="00280F39">
        <w:rPr>
          <w:rFonts w:hAnsi="Arial Unicode MS"/>
          <w:bCs/>
          <w:sz w:val="24"/>
        </w:rPr>
        <w:t>年</w:t>
      </w:r>
      <w:r w:rsidRPr="00280F39">
        <w:rPr>
          <w:rFonts w:hint="eastAsia"/>
          <w:bCs/>
          <w:sz w:val="24"/>
        </w:rPr>
        <w:t>11</w:t>
      </w:r>
      <w:r w:rsidRPr="00280F39">
        <w:rPr>
          <w:rFonts w:hAnsi="Arial Unicode MS"/>
          <w:bCs/>
          <w:sz w:val="24"/>
        </w:rPr>
        <w:t>月</w:t>
      </w:r>
      <w:r w:rsidRPr="00280F39">
        <w:rPr>
          <w:rFonts w:hAnsi="Arial Unicode MS" w:hint="eastAsia"/>
          <w:bCs/>
          <w:sz w:val="24"/>
        </w:rPr>
        <w:t>2</w:t>
      </w:r>
      <w:r>
        <w:rPr>
          <w:rFonts w:hAnsi="Arial Unicode MS" w:hint="eastAsia"/>
          <w:bCs/>
          <w:sz w:val="24"/>
        </w:rPr>
        <w:t>6</w:t>
      </w:r>
      <w:r w:rsidRPr="00280F39">
        <w:rPr>
          <w:rFonts w:hAnsi="Arial Unicode MS"/>
          <w:bCs/>
          <w:sz w:val="24"/>
        </w:rPr>
        <w:t>日（公休日除</w:t>
      </w:r>
      <w:r w:rsidRPr="002201B5">
        <w:rPr>
          <w:rFonts w:hAnsi="Arial Unicode MS"/>
          <w:bCs/>
          <w:sz w:val="24"/>
        </w:rPr>
        <w:t>外）</w:t>
      </w:r>
    </w:p>
    <w:p w:rsidR="009B6B08" w:rsidRPr="009569D2" w:rsidRDefault="009B6B08" w:rsidP="009B6B08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9569D2">
        <w:rPr>
          <w:rFonts w:eastAsia="黑体" w:hint="eastAsia"/>
          <w:bCs/>
          <w:sz w:val="24"/>
        </w:rPr>
        <w:t>招标文件购买方式：</w:t>
      </w:r>
    </w:p>
    <w:p w:rsidR="009B6B08" w:rsidRPr="009569D2" w:rsidRDefault="009B6B08" w:rsidP="009B6B08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2201B5">
        <w:rPr>
          <w:rFonts w:hint="eastAsia"/>
          <w:sz w:val="24"/>
        </w:rPr>
        <w:t>招标文件每套</w:t>
      </w:r>
      <w:r w:rsidRPr="002201B5">
        <w:rPr>
          <w:rFonts w:hint="eastAsia"/>
          <w:sz w:val="24"/>
        </w:rPr>
        <w:t>200</w:t>
      </w:r>
      <w:r w:rsidRPr="00900ACC">
        <w:rPr>
          <w:rFonts w:hint="eastAsia"/>
          <w:sz w:val="24"/>
        </w:rPr>
        <w:t>元人民币，招标文件售出不退。</w:t>
      </w:r>
    </w:p>
    <w:p w:rsidR="009B6B08" w:rsidRPr="00C73975" w:rsidRDefault="009B6B08" w:rsidP="009B6B08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9569D2">
        <w:rPr>
          <w:rFonts w:hint="eastAsia"/>
          <w:sz w:val="24"/>
        </w:rPr>
        <w:t>本项目招标文件的购买方式是汇款购买</w:t>
      </w:r>
      <w:r>
        <w:rPr>
          <w:rFonts w:hint="eastAsia"/>
          <w:sz w:val="24"/>
        </w:rPr>
        <w:t>（请用单位账户汇款，如个人账户汇款请注明单位名称）</w:t>
      </w:r>
      <w:r w:rsidRPr="009569D2">
        <w:rPr>
          <w:rFonts w:hint="eastAsia"/>
          <w:sz w:val="24"/>
        </w:rPr>
        <w:t>，请在款项（</w:t>
      </w:r>
      <w:r w:rsidRPr="002201B5">
        <w:rPr>
          <w:rFonts w:hint="eastAsia"/>
          <w:sz w:val="24"/>
        </w:rPr>
        <w:t>200</w:t>
      </w:r>
      <w:r w:rsidRPr="00900ACC">
        <w:rPr>
          <w:rFonts w:hint="eastAsia"/>
          <w:sz w:val="24"/>
        </w:rPr>
        <w:t>元</w:t>
      </w:r>
      <w:r w:rsidRPr="00C73975">
        <w:rPr>
          <w:rFonts w:hint="eastAsia"/>
          <w:sz w:val="24"/>
        </w:rPr>
        <w:t>人民币）汇出后，将银行出具的汇款回单扫描件、单位全称及其地址、联系人及其联系方法（包括手机、电话、</w:t>
      </w:r>
      <w:r w:rsidRPr="00C73975">
        <w:rPr>
          <w:rFonts w:hint="eastAsia"/>
          <w:sz w:val="24"/>
        </w:rPr>
        <w:t>E-mail</w:t>
      </w:r>
      <w:r w:rsidRPr="00C73975">
        <w:rPr>
          <w:rFonts w:hint="eastAsia"/>
          <w:sz w:val="24"/>
        </w:rPr>
        <w:t>地址等）以下方表格形式发送到</w:t>
      </w:r>
      <w:r w:rsidRPr="00C73975">
        <w:rPr>
          <w:rFonts w:hint="eastAsia"/>
          <w:sz w:val="24"/>
        </w:rPr>
        <w:t>xull@ihep.ac.cn</w:t>
      </w:r>
      <w:r w:rsidRPr="00C73975">
        <w:rPr>
          <w:rFonts w:hint="eastAsia"/>
          <w:sz w:val="24"/>
        </w:rPr>
        <w:t>。</w:t>
      </w:r>
      <w:r>
        <w:rPr>
          <w:rFonts w:hint="eastAsia"/>
          <w:sz w:val="24"/>
        </w:rPr>
        <w:t>采购人</w:t>
      </w:r>
      <w:r w:rsidRPr="00C73975">
        <w:rPr>
          <w:rFonts w:hint="eastAsia"/>
          <w:sz w:val="24"/>
        </w:rPr>
        <w:t>收到邮件后会立即将招标文件电子版用</w:t>
      </w:r>
      <w:r w:rsidRPr="00C73975">
        <w:rPr>
          <w:rFonts w:hint="eastAsia"/>
          <w:sz w:val="24"/>
        </w:rPr>
        <w:t>E-mail</w:t>
      </w:r>
      <w:r w:rsidRPr="00C73975">
        <w:rPr>
          <w:rFonts w:hint="eastAsia"/>
          <w:sz w:val="24"/>
        </w:rPr>
        <w:t>发</w:t>
      </w:r>
      <w:r>
        <w:rPr>
          <w:rFonts w:hint="eastAsia"/>
          <w:sz w:val="24"/>
        </w:rPr>
        <w:t>送</w:t>
      </w:r>
      <w:r w:rsidRPr="00C73975">
        <w:rPr>
          <w:rFonts w:hint="eastAsia"/>
          <w:sz w:val="24"/>
        </w:rPr>
        <w:t>。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370"/>
        <w:gridCol w:w="4049"/>
      </w:tblGrid>
      <w:tr w:rsidR="009B6B08" w:rsidRPr="00C73975" w:rsidTr="00BF642E">
        <w:trPr>
          <w:trHeight w:val="2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08" w:rsidRPr="00C73975" w:rsidRDefault="009B6B08" w:rsidP="00BF642E">
            <w:pPr>
              <w:spacing w:line="360" w:lineRule="auto"/>
              <w:ind w:leftChars="-9" w:left="3" w:hangingChars="9" w:hanging="22"/>
              <w:jc w:val="center"/>
              <w:rPr>
                <w:rFonts w:eastAsia="仿宋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信息内容</w:t>
            </w:r>
          </w:p>
        </w:tc>
      </w:tr>
      <w:tr w:rsidR="009B6B08" w:rsidRPr="00C73975" w:rsidTr="00BF642E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C73975">
              <w:rPr>
                <w:rFonts w:eastAsia="仿宋"/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rPr>
                <w:rFonts w:eastAsia="仿宋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所购买招标文件的</w:t>
            </w:r>
            <w:r>
              <w:rPr>
                <w:rFonts w:eastAsia="仿宋" w:hint="eastAsia"/>
                <w:sz w:val="24"/>
              </w:rPr>
              <w:t>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08" w:rsidRPr="00C73975" w:rsidRDefault="009B6B08" w:rsidP="00BF642E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9B6B08" w:rsidRPr="00C73975" w:rsidTr="00BF642E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rPr>
                <w:rFonts w:eastAsia="仿宋" w:hint="eastAsia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08" w:rsidRPr="00C73975" w:rsidRDefault="009B6B08" w:rsidP="00BF642E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9B6B08" w:rsidRPr="00C73975" w:rsidTr="00BF642E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rPr>
                <w:rFonts w:eastAsia="仿宋" w:hint="eastAsia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08" w:rsidRPr="00C73975" w:rsidRDefault="009B6B08" w:rsidP="00BF642E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9B6B08" w:rsidRPr="00C73975" w:rsidTr="00BF642E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rPr>
                <w:rFonts w:eastAsia="仿宋"/>
                <w:sz w:val="24"/>
              </w:rPr>
            </w:pPr>
            <w:r w:rsidRPr="00C73975">
              <w:rPr>
                <w:rFonts w:eastAsia="仿宋" w:hint="eastAsia"/>
                <w:sz w:val="24"/>
              </w:rPr>
              <w:t>投标人</w:t>
            </w:r>
            <w:r>
              <w:rPr>
                <w:rFonts w:eastAsia="仿宋" w:hint="eastAsia"/>
                <w:sz w:val="24"/>
              </w:rPr>
              <w:t>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08" w:rsidRDefault="009B6B08" w:rsidP="00BF642E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单位地址：</w:t>
            </w:r>
          </w:p>
          <w:p w:rsidR="009B6B08" w:rsidRDefault="009B6B08" w:rsidP="00BF642E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联系电话、手机</w:t>
            </w:r>
          </w:p>
          <w:p w:rsidR="009B6B08" w:rsidRPr="00C73975" w:rsidRDefault="009B6B08" w:rsidP="00BF642E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Email</w:t>
            </w:r>
            <w:r>
              <w:rPr>
                <w:rFonts w:eastAsia="仿宋" w:hint="eastAsia"/>
                <w:sz w:val="24"/>
              </w:rPr>
              <w:t>：</w:t>
            </w:r>
          </w:p>
        </w:tc>
      </w:tr>
      <w:tr w:rsidR="009B6B08" w:rsidRPr="00C73975" w:rsidTr="00BF642E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Default="009B6B08" w:rsidP="00BF642E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联系人姓名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08" w:rsidRDefault="009B6B08" w:rsidP="00BF642E">
            <w:pPr>
              <w:spacing w:line="360" w:lineRule="auto"/>
              <w:rPr>
                <w:rFonts w:eastAsia="仿宋" w:hint="eastAsia"/>
                <w:sz w:val="24"/>
              </w:rPr>
            </w:pPr>
          </w:p>
        </w:tc>
      </w:tr>
      <w:tr w:rsidR="009B6B08" w:rsidRPr="00C73975" w:rsidTr="00BF642E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rPr>
                <w:rFonts w:eastAsia="仿宋"/>
                <w:sz w:val="24"/>
              </w:rPr>
            </w:pPr>
            <w:proofErr w:type="gramStart"/>
            <w:r w:rsidRPr="00C73975">
              <w:rPr>
                <w:rFonts w:eastAsia="仿宋" w:hint="eastAsia"/>
                <w:sz w:val="24"/>
              </w:rPr>
              <w:t>标书款</w:t>
            </w:r>
            <w:proofErr w:type="gramEnd"/>
            <w:r>
              <w:rPr>
                <w:rFonts w:eastAsia="仿宋" w:hint="eastAsia"/>
                <w:sz w:val="24"/>
              </w:rPr>
              <w:t>增值税</w:t>
            </w:r>
            <w:r w:rsidRPr="00C73975">
              <w:rPr>
                <w:rFonts w:eastAsia="仿宋" w:hint="eastAsia"/>
                <w:sz w:val="24"/>
              </w:rPr>
              <w:t>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08" w:rsidRPr="00C73975" w:rsidRDefault="009B6B08" w:rsidP="00BF642E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9B6B08" w:rsidRPr="00C73975" w:rsidTr="00BF642E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08" w:rsidRPr="00C73975" w:rsidRDefault="009B6B08" w:rsidP="00BF642E">
            <w:pPr>
              <w:spacing w:line="360" w:lineRule="auto"/>
              <w:rPr>
                <w:rFonts w:eastAsia="仿宋" w:hint="eastAsia"/>
                <w:sz w:val="24"/>
              </w:rPr>
            </w:pPr>
            <w:r w:rsidRPr="006003F5">
              <w:rPr>
                <w:rFonts w:eastAsia="仿宋" w:hint="eastAsia"/>
                <w:sz w:val="24"/>
              </w:rPr>
              <w:t>投标保证金退还地址</w:t>
            </w:r>
            <w:r>
              <w:rPr>
                <w:rFonts w:eastAsia="仿宋" w:hint="eastAsia"/>
                <w:sz w:val="24"/>
              </w:rPr>
              <w:t>（必须是投标人的基本存款账户）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08" w:rsidRDefault="009B6B08" w:rsidP="00BF642E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收款单位：</w:t>
            </w:r>
          </w:p>
          <w:p w:rsidR="009B6B08" w:rsidRDefault="009B6B08" w:rsidP="00BF642E">
            <w:pPr>
              <w:spacing w:line="360" w:lineRule="auto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开户行：</w:t>
            </w:r>
          </w:p>
          <w:p w:rsidR="009B6B08" w:rsidRPr="00C73975" w:rsidRDefault="009B6B08" w:rsidP="00BF642E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账号：</w:t>
            </w:r>
          </w:p>
        </w:tc>
      </w:tr>
    </w:tbl>
    <w:p w:rsidR="009B6B08" w:rsidRPr="009569D2" w:rsidRDefault="009B6B08" w:rsidP="009B6B08">
      <w:pPr>
        <w:spacing w:beforeLines="50" w:before="156" w:line="300" w:lineRule="atLeast"/>
        <w:ind w:leftChars="200" w:left="630" w:hangingChars="100" w:hanging="210"/>
      </w:pPr>
      <w:r w:rsidRPr="00C73975">
        <w:rPr>
          <w:rFonts w:hint="eastAsia"/>
        </w:rPr>
        <w:t>投标时将收取投标保证金</w:t>
      </w:r>
      <w:r w:rsidRPr="00EB3111">
        <w:rPr>
          <w:rFonts w:hint="eastAsia"/>
        </w:rPr>
        <w:t>10000</w:t>
      </w:r>
      <w:r w:rsidRPr="00900ACC">
        <w:rPr>
          <w:rFonts w:hint="eastAsia"/>
        </w:rPr>
        <w:t>元。</w:t>
      </w:r>
    </w:p>
    <w:p w:rsidR="009B6B08" w:rsidRPr="002201B5" w:rsidRDefault="009B6B08" w:rsidP="009B6B08">
      <w:pPr>
        <w:adjustRightInd w:val="0"/>
        <w:snapToGrid w:val="0"/>
        <w:spacing w:beforeLines="30" w:before="93" w:afterLines="30" w:after="93" w:line="400" w:lineRule="atLeast"/>
        <w:rPr>
          <w:rFonts w:eastAsia="黑体"/>
          <w:bCs/>
          <w:sz w:val="24"/>
        </w:rPr>
      </w:pPr>
      <w:r w:rsidRPr="009569D2">
        <w:rPr>
          <w:rFonts w:hint="eastAsia"/>
        </w:rPr>
        <w:t>注意：本项目不接受</w:t>
      </w:r>
      <w:r w:rsidRPr="002201B5">
        <w:rPr>
          <w:rFonts w:hint="eastAsia"/>
        </w:rPr>
        <w:t>来人上门购买招标文件。</w:t>
      </w:r>
    </w:p>
    <w:p w:rsidR="009B6B08" w:rsidRPr="006757F8" w:rsidRDefault="009B6B08" w:rsidP="009B6B08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2822A9">
        <w:rPr>
          <w:rFonts w:eastAsia="黑体" w:hint="eastAsia"/>
          <w:bCs/>
          <w:sz w:val="24"/>
        </w:rPr>
        <w:t>探勘时间</w:t>
      </w:r>
      <w:r w:rsidRPr="002822A9">
        <w:rPr>
          <w:rFonts w:hint="eastAsia"/>
        </w:rPr>
        <w:t>：</w:t>
      </w:r>
      <w:r w:rsidRPr="002822A9">
        <w:rPr>
          <w:rFonts w:hAnsi="Arial Unicode MS"/>
          <w:bCs/>
          <w:sz w:val="24"/>
        </w:rPr>
        <w:t>北京时间</w:t>
      </w:r>
      <w:r w:rsidRPr="002822A9">
        <w:rPr>
          <w:bCs/>
          <w:sz w:val="24"/>
        </w:rPr>
        <w:t>201</w:t>
      </w:r>
      <w:r w:rsidRPr="002822A9">
        <w:rPr>
          <w:rFonts w:hint="eastAsia"/>
          <w:bCs/>
          <w:sz w:val="24"/>
        </w:rPr>
        <w:t>8</w:t>
      </w:r>
      <w:r w:rsidRPr="002822A9">
        <w:rPr>
          <w:rFonts w:hAnsi="Arial Unicode MS"/>
          <w:bCs/>
          <w:sz w:val="24"/>
        </w:rPr>
        <w:t>年</w:t>
      </w:r>
      <w:r w:rsidRPr="00E70258">
        <w:rPr>
          <w:rFonts w:hAnsi="Arial Unicode MS" w:hint="eastAsia"/>
          <w:bCs/>
          <w:sz w:val="24"/>
        </w:rPr>
        <w:t>11</w:t>
      </w:r>
      <w:r w:rsidRPr="00E70258">
        <w:rPr>
          <w:rFonts w:hAnsi="Arial Unicode MS" w:hint="eastAsia"/>
          <w:bCs/>
          <w:sz w:val="24"/>
        </w:rPr>
        <w:t>月</w:t>
      </w:r>
      <w:r w:rsidRPr="00E70258">
        <w:rPr>
          <w:rFonts w:hAnsi="Arial Unicode MS" w:hint="eastAsia"/>
          <w:bCs/>
          <w:sz w:val="24"/>
        </w:rPr>
        <w:t>27</w:t>
      </w:r>
      <w:r w:rsidRPr="00E70258">
        <w:rPr>
          <w:rFonts w:hAnsi="Arial Unicode MS"/>
          <w:bCs/>
          <w:sz w:val="24"/>
        </w:rPr>
        <w:t>日</w:t>
      </w:r>
      <w:r w:rsidRPr="002822A9">
        <w:rPr>
          <w:rFonts w:hAnsi="Arial Unicode MS" w:hint="eastAsia"/>
          <w:bCs/>
          <w:sz w:val="24"/>
        </w:rPr>
        <w:t>上</w:t>
      </w:r>
      <w:r w:rsidRPr="002822A9">
        <w:rPr>
          <w:rFonts w:hAnsi="Arial Unicode MS"/>
          <w:bCs/>
          <w:sz w:val="24"/>
        </w:rPr>
        <w:t>午</w:t>
      </w:r>
      <w:r w:rsidRPr="002822A9">
        <w:rPr>
          <w:rFonts w:hint="eastAsia"/>
          <w:bCs/>
          <w:sz w:val="24"/>
        </w:rPr>
        <w:t>9</w:t>
      </w:r>
      <w:r w:rsidRPr="002822A9">
        <w:rPr>
          <w:bCs/>
          <w:sz w:val="24"/>
        </w:rPr>
        <w:t>:00</w:t>
      </w:r>
    </w:p>
    <w:p w:rsidR="009B6B08" w:rsidRPr="00280F39" w:rsidRDefault="009B6B08" w:rsidP="009B6B08">
      <w:pPr>
        <w:adjustRightInd w:val="0"/>
        <w:snapToGrid w:val="0"/>
        <w:spacing w:beforeLines="30" w:before="93" w:afterLines="30" w:after="93" w:line="400" w:lineRule="atLeast"/>
        <w:rPr>
          <w:rFonts w:hAnsi="Arial Unicode MS" w:hint="eastAsia"/>
          <w:bCs/>
          <w:sz w:val="24"/>
        </w:rPr>
      </w:pPr>
      <w:r>
        <w:rPr>
          <w:rFonts w:hint="eastAsia"/>
          <w:bCs/>
          <w:sz w:val="24"/>
        </w:rPr>
        <w:t xml:space="preserve">     </w:t>
      </w:r>
      <w:r w:rsidRPr="00280F39">
        <w:rPr>
          <w:rFonts w:hAnsi="Arial Unicode MS" w:hint="eastAsia"/>
          <w:bCs/>
          <w:sz w:val="24"/>
        </w:rPr>
        <w:t>联系人：王峰</w:t>
      </w:r>
    </w:p>
    <w:p w:rsidR="009B6B08" w:rsidRPr="00280F39" w:rsidRDefault="009B6B08" w:rsidP="009B6B08">
      <w:pPr>
        <w:adjustRightInd w:val="0"/>
        <w:snapToGrid w:val="0"/>
        <w:spacing w:beforeLines="30" w:before="93" w:afterLines="30" w:after="93" w:line="400" w:lineRule="atLeast"/>
        <w:rPr>
          <w:rFonts w:hAnsi="Arial Unicode MS" w:hint="eastAsia"/>
          <w:bCs/>
          <w:sz w:val="24"/>
        </w:rPr>
      </w:pPr>
      <w:r w:rsidRPr="00280F39">
        <w:rPr>
          <w:rFonts w:hAnsi="Arial Unicode MS" w:hint="eastAsia"/>
          <w:bCs/>
          <w:sz w:val="24"/>
        </w:rPr>
        <w:t xml:space="preserve">     </w:t>
      </w:r>
      <w:r w:rsidRPr="00280F39">
        <w:rPr>
          <w:rFonts w:hAnsi="Arial Unicode MS" w:hint="eastAsia"/>
          <w:bCs/>
          <w:sz w:val="24"/>
        </w:rPr>
        <w:t>电</w:t>
      </w:r>
      <w:r w:rsidRPr="00280F39">
        <w:rPr>
          <w:rFonts w:hAnsi="Arial Unicode MS" w:hint="eastAsia"/>
          <w:bCs/>
          <w:sz w:val="24"/>
        </w:rPr>
        <w:t xml:space="preserve">  </w:t>
      </w:r>
      <w:r w:rsidRPr="00280F39">
        <w:rPr>
          <w:rFonts w:hAnsi="Arial Unicode MS" w:hint="eastAsia"/>
          <w:bCs/>
          <w:sz w:val="24"/>
        </w:rPr>
        <w:t>话：</w:t>
      </w:r>
      <w:r w:rsidRPr="00280F39">
        <w:rPr>
          <w:rFonts w:hAnsi="Arial Unicode MS" w:hint="eastAsia"/>
          <w:bCs/>
          <w:sz w:val="24"/>
        </w:rPr>
        <w:t>15527798668</w:t>
      </w:r>
    </w:p>
    <w:p w:rsidR="009B6B08" w:rsidRPr="002822A9" w:rsidRDefault="009B6B08" w:rsidP="009B6B08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2822A9">
        <w:rPr>
          <w:rFonts w:eastAsia="黑体" w:hint="eastAsia"/>
          <w:bCs/>
          <w:sz w:val="24"/>
        </w:rPr>
        <w:t>投标截止时间：</w:t>
      </w:r>
      <w:r w:rsidRPr="002822A9">
        <w:rPr>
          <w:rFonts w:hAnsi="Arial Unicode MS"/>
          <w:bCs/>
          <w:sz w:val="24"/>
        </w:rPr>
        <w:t>北京时间</w:t>
      </w:r>
      <w:r w:rsidRPr="00280F39">
        <w:rPr>
          <w:bCs/>
          <w:sz w:val="24"/>
        </w:rPr>
        <w:t>201</w:t>
      </w:r>
      <w:r w:rsidRPr="00280F39">
        <w:rPr>
          <w:rFonts w:hint="eastAsia"/>
          <w:bCs/>
          <w:sz w:val="24"/>
        </w:rPr>
        <w:t>8</w:t>
      </w:r>
      <w:r w:rsidRPr="00280F39">
        <w:rPr>
          <w:rFonts w:hAnsi="Arial Unicode MS"/>
          <w:bCs/>
          <w:sz w:val="24"/>
        </w:rPr>
        <w:t>年</w:t>
      </w:r>
      <w:r w:rsidRPr="00280F39">
        <w:rPr>
          <w:rFonts w:hAnsi="Arial Unicode MS" w:hint="eastAsia"/>
          <w:bCs/>
          <w:sz w:val="24"/>
        </w:rPr>
        <w:t>12</w:t>
      </w:r>
      <w:r w:rsidRPr="00280F39">
        <w:rPr>
          <w:rFonts w:hAnsi="Arial Unicode MS" w:hint="eastAsia"/>
          <w:bCs/>
          <w:sz w:val="24"/>
        </w:rPr>
        <w:t>月</w:t>
      </w:r>
      <w:r w:rsidRPr="00280F39">
        <w:rPr>
          <w:rFonts w:hAnsi="Arial Unicode MS" w:hint="eastAsia"/>
          <w:bCs/>
          <w:sz w:val="24"/>
        </w:rPr>
        <w:t>12</w:t>
      </w:r>
      <w:r w:rsidRPr="00280F39">
        <w:rPr>
          <w:rFonts w:hAnsi="Arial Unicode MS"/>
          <w:bCs/>
          <w:sz w:val="24"/>
        </w:rPr>
        <w:t>日</w:t>
      </w:r>
      <w:r w:rsidRPr="00280F39">
        <w:rPr>
          <w:rFonts w:hAnsi="Arial Unicode MS" w:hint="eastAsia"/>
          <w:bCs/>
          <w:sz w:val="24"/>
        </w:rPr>
        <w:t>上</w:t>
      </w:r>
      <w:r w:rsidRPr="00280F39">
        <w:rPr>
          <w:rFonts w:hAnsi="Arial Unicode MS"/>
          <w:bCs/>
          <w:sz w:val="24"/>
        </w:rPr>
        <w:t>午</w:t>
      </w:r>
      <w:r w:rsidRPr="00280F39">
        <w:rPr>
          <w:rFonts w:hint="eastAsia"/>
          <w:bCs/>
          <w:sz w:val="24"/>
        </w:rPr>
        <w:t>9</w:t>
      </w:r>
      <w:r w:rsidRPr="00280F39">
        <w:rPr>
          <w:bCs/>
          <w:sz w:val="24"/>
        </w:rPr>
        <w:t>:0</w:t>
      </w:r>
      <w:r w:rsidRPr="00280F39">
        <w:rPr>
          <w:rFonts w:hint="eastAsia"/>
          <w:bCs/>
          <w:sz w:val="24"/>
        </w:rPr>
        <w:t>0</w:t>
      </w:r>
    </w:p>
    <w:p w:rsidR="009B6B08" w:rsidRPr="00D42962" w:rsidRDefault="009B6B08" w:rsidP="009B6B08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D42962">
        <w:rPr>
          <w:rFonts w:eastAsia="黑体" w:hint="eastAsia"/>
          <w:bCs/>
          <w:sz w:val="24"/>
        </w:rPr>
        <w:t>投标文件递交地点：</w:t>
      </w:r>
      <w:r w:rsidRPr="00D42962">
        <w:rPr>
          <w:rFonts w:hAnsi="Arial Unicode MS"/>
          <w:bCs/>
          <w:sz w:val="24"/>
        </w:rPr>
        <w:t>北京市石景山区</w:t>
      </w:r>
      <w:bookmarkStart w:id="3" w:name="_GoBack"/>
      <w:bookmarkEnd w:id="3"/>
      <w:r w:rsidRPr="00D42962">
        <w:rPr>
          <w:rFonts w:hAnsi="Arial Unicode MS"/>
          <w:bCs/>
          <w:sz w:val="24"/>
        </w:rPr>
        <w:t>玉泉路</w:t>
      </w:r>
      <w:r w:rsidRPr="00D42962">
        <w:rPr>
          <w:bCs/>
          <w:sz w:val="24"/>
        </w:rPr>
        <w:t>19</w:t>
      </w:r>
      <w:r w:rsidRPr="00D42962">
        <w:rPr>
          <w:rFonts w:hAnsi="Arial Unicode MS"/>
          <w:bCs/>
          <w:sz w:val="24"/>
        </w:rPr>
        <w:t>号乙院（高能所）</w:t>
      </w:r>
    </w:p>
    <w:p w:rsidR="009B6B08" w:rsidRPr="00D42962" w:rsidRDefault="009B6B08" w:rsidP="009B6B08">
      <w:pPr>
        <w:spacing w:line="480" w:lineRule="exact"/>
        <w:ind w:firstLineChars="1100" w:firstLine="2640"/>
        <w:rPr>
          <w:rFonts w:hint="eastAsia"/>
          <w:sz w:val="24"/>
        </w:rPr>
      </w:pPr>
      <w:r w:rsidRPr="00D42962">
        <w:rPr>
          <w:rFonts w:hint="eastAsia"/>
          <w:sz w:val="24"/>
        </w:rPr>
        <w:t>主楼</w:t>
      </w:r>
      <w:r w:rsidRPr="00D42962">
        <w:rPr>
          <w:rFonts w:hint="eastAsia"/>
          <w:sz w:val="24"/>
        </w:rPr>
        <w:t>A419</w:t>
      </w:r>
      <w:r w:rsidRPr="00D42962">
        <w:rPr>
          <w:rFonts w:hint="eastAsia"/>
          <w:sz w:val="24"/>
        </w:rPr>
        <w:t>室</w:t>
      </w:r>
    </w:p>
    <w:p w:rsidR="009B6B08" w:rsidRPr="00D42962" w:rsidRDefault="009B6B08" w:rsidP="009B6B08">
      <w:pPr>
        <w:adjustRightInd w:val="0"/>
        <w:snapToGrid w:val="0"/>
        <w:spacing w:beforeLines="30" w:before="93" w:afterLines="30" w:after="93" w:line="400" w:lineRule="atLeast"/>
        <w:rPr>
          <w:rFonts w:eastAsia="黑体" w:hint="eastAsia"/>
          <w:bCs/>
          <w:sz w:val="24"/>
        </w:rPr>
      </w:pPr>
      <w:r w:rsidRPr="00D42962">
        <w:rPr>
          <w:rFonts w:eastAsia="黑体" w:hint="eastAsia"/>
          <w:bCs/>
          <w:sz w:val="24"/>
        </w:rPr>
        <w:t>十</w:t>
      </w:r>
      <w:r w:rsidRPr="00D42962">
        <w:rPr>
          <w:rFonts w:eastAsia="黑体"/>
          <w:bCs/>
          <w:sz w:val="24"/>
        </w:rPr>
        <w:t>、</w:t>
      </w:r>
      <w:r w:rsidRPr="00D42962">
        <w:rPr>
          <w:rFonts w:eastAsia="黑体" w:hint="eastAsia"/>
          <w:bCs/>
          <w:sz w:val="24"/>
        </w:rPr>
        <w:t xml:space="preserve"> </w:t>
      </w:r>
      <w:r w:rsidRPr="00D42962">
        <w:rPr>
          <w:rFonts w:eastAsia="黑体" w:hint="eastAsia"/>
          <w:bCs/>
          <w:sz w:val="24"/>
        </w:rPr>
        <w:t>开标时间：</w:t>
      </w:r>
      <w:r w:rsidRPr="00D42962">
        <w:rPr>
          <w:rFonts w:hAnsi="Arial Unicode MS"/>
          <w:bCs/>
          <w:sz w:val="24"/>
        </w:rPr>
        <w:t>北京时间</w:t>
      </w:r>
      <w:r w:rsidRPr="00D42962">
        <w:rPr>
          <w:bCs/>
          <w:sz w:val="24"/>
        </w:rPr>
        <w:t>201</w:t>
      </w:r>
      <w:r w:rsidRPr="00D42962">
        <w:rPr>
          <w:rFonts w:hint="eastAsia"/>
          <w:bCs/>
          <w:sz w:val="24"/>
        </w:rPr>
        <w:t>8</w:t>
      </w:r>
      <w:r w:rsidRPr="00D42962">
        <w:rPr>
          <w:rFonts w:hAnsi="Arial Unicode MS"/>
          <w:bCs/>
          <w:sz w:val="24"/>
        </w:rPr>
        <w:t>年</w:t>
      </w:r>
      <w:r w:rsidRPr="00D42962">
        <w:rPr>
          <w:rFonts w:hAnsi="Arial Unicode MS" w:hint="eastAsia"/>
          <w:bCs/>
          <w:sz w:val="24"/>
        </w:rPr>
        <w:t>12</w:t>
      </w:r>
      <w:r w:rsidRPr="00D42962">
        <w:rPr>
          <w:rFonts w:hAnsi="Arial Unicode MS" w:hint="eastAsia"/>
          <w:bCs/>
          <w:sz w:val="24"/>
        </w:rPr>
        <w:t>月</w:t>
      </w:r>
      <w:r w:rsidRPr="00D42962">
        <w:rPr>
          <w:rFonts w:hAnsi="Arial Unicode MS" w:hint="eastAsia"/>
          <w:bCs/>
          <w:sz w:val="24"/>
        </w:rPr>
        <w:t>12</w:t>
      </w:r>
      <w:r w:rsidRPr="00D42962">
        <w:rPr>
          <w:rFonts w:hAnsi="Arial Unicode MS"/>
          <w:bCs/>
          <w:sz w:val="24"/>
        </w:rPr>
        <w:t>日</w:t>
      </w:r>
      <w:r w:rsidRPr="00D42962">
        <w:rPr>
          <w:rFonts w:hAnsi="Arial Unicode MS" w:hint="eastAsia"/>
          <w:bCs/>
          <w:sz w:val="24"/>
        </w:rPr>
        <w:t>上</w:t>
      </w:r>
      <w:r w:rsidRPr="00D42962">
        <w:rPr>
          <w:rFonts w:hAnsi="Arial Unicode MS"/>
          <w:bCs/>
          <w:sz w:val="24"/>
        </w:rPr>
        <w:t>午</w:t>
      </w:r>
      <w:r w:rsidRPr="00D42962">
        <w:rPr>
          <w:rFonts w:hint="eastAsia"/>
          <w:bCs/>
          <w:sz w:val="24"/>
        </w:rPr>
        <w:t>9</w:t>
      </w:r>
      <w:r w:rsidRPr="00D42962">
        <w:rPr>
          <w:bCs/>
          <w:sz w:val="24"/>
        </w:rPr>
        <w:t>:00</w:t>
      </w:r>
    </w:p>
    <w:p w:rsidR="009B6B08" w:rsidRPr="00317284" w:rsidRDefault="009B6B08" w:rsidP="009B6B08">
      <w:pPr>
        <w:numPr>
          <w:ilvl w:val="0"/>
          <w:numId w:val="1"/>
        </w:numPr>
        <w:tabs>
          <w:tab w:val="clear" w:pos="2280"/>
          <w:tab w:val="num" w:pos="36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317284">
        <w:rPr>
          <w:rFonts w:eastAsia="黑体" w:hint="eastAsia"/>
          <w:bCs/>
          <w:sz w:val="24"/>
        </w:rPr>
        <w:t>本项目联系方式：</w:t>
      </w:r>
      <w:r w:rsidRPr="00317284">
        <w:rPr>
          <w:rFonts w:hAnsi="Arial Unicode MS"/>
          <w:bCs/>
          <w:sz w:val="24"/>
        </w:rPr>
        <w:t>联</w:t>
      </w:r>
      <w:r w:rsidRPr="00317284">
        <w:rPr>
          <w:bCs/>
          <w:sz w:val="24"/>
        </w:rPr>
        <w:t xml:space="preserve"> </w:t>
      </w:r>
      <w:r w:rsidRPr="00317284">
        <w:rPr>
          <w:rFonts w:hAnsi="Arial Unicode MS"/>
          <w:bCs/>
          <w:sz w:val="24"/>
        </w:rPr>
        <w:t>系</w:t>
      </w:r>
      <w:r w:rsidRPr="00317284">
        <w:rPr>
          <w:bCs/>
          <w:sz w:val="24"/>
        </w:rPr>
        <w:t xml:space="preserve"> </w:t>
      </w:r>
      <w:r w:rsidRPr="00317284">
        <w:rPr>
          <w:rFonts w:hAnsi="Arial Unicode MS"/>
          <w:bCs/>
          <w:sz w:val="24"/>
        </w:rPr>
        <w:t>人：</w:t>
      </w:r>
      <w:r>
        <w:rPr>
          <w:rFonts w:hAnsi="Arial Unicode MS" w:hint="eastAsia"/>
          <w:bCs/>
          <w:sz w:val="24"/>
        </w:rPr>
        <w:t>徐乐乐</w:t>
      </w:r>
      <w:r w:rsidRPr="00317284">
        <w:rPr>
          <w:bCs/>
          <w:sz w:val="24"/>
        </w:rPr>
        <w:t xml:space="preserve">  </w:t>
      </w:r>
    </w:p>
    <w:p w:rsidR="009B6B08" w:rsidRDefault="009B6B08" w:rsidP="009B6B08">
      <w:pPr>
        <w:spacing w:line="480" w:lineRule="exact"/>
        <w:ind w:firstLineChars="1150" w:firstLine="2760"/>
        <w:rPr>
          <w:rFonts w:eastAsia="黑体" w:hint="eastAsia"/>
          <w:bCs/>
          <w:sz w:val="24"/>
        </w:rPr>
      </w:pPr>
      <w:r w:rsidRPr="0045074B">
        <w:rPr>
          <w:rFonts w:eastAsia="黑体" w:hint="eastAsia"/>
          <w:bCs/>
          <w:sz w:val="24"/>
        </w:rPr>
        <w:t>Email</w:t>
      </w:r>
      <w:r w:rsidRPr="0045074B">
        <w:rPr>
          <w:rFonts w:eastAsia="黑体" w:hint="eastAsia"/>
          <w:bCs/>
          <w:sz w:val="24"/>
        </w:rPr>
        <w:t>：</w:t>
      </w:r>
      <w:r w:rsidRPr="0045074B">
        <w:rPr>
          <w:rFonts w:eastAsia="黑体" w:hint="eastAsia"/>
          <w:bCs/>
          <w:sz w:val="24"/>
        </w:rPr>
        <w:t>xull@ihep.ac.cn</w:t>
      </w:r>
      <w:r>
        <w:rPr>
          <w:rFonts w:eastAsia="黑体" w:hint="eastAsia"/>
          <w:bCs/>
          <w:sz w:val="24"/>
        </w:rPr>
        <w:t xml:space="preserve">  </w:t>
      </w:r>
    </w:p>
    <w:p w:rsidR="009B6B08" w:rsidRDefault="009B6B08" w:rsidP="009B6B08">
      <w:pPr>
        <w:spacing w:beforeLines="20" w:before="62" w:afterLines="20" w:after="62" w:line="360" w:lineRule="atLeast"/>
        <w:ind w:firstLineChars="1135" w:firstLine="2724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电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话：</w:t>
      </w:r>
      <w:r>
        <w:rPr>
          <w:rFonts w:hint="eastAsia"/>
          <w:color w:val="000000"/>
          <w:sz w:val="24"/>
        </w:rPr>
        <w:t>010-88236304</w:t>
      </w:r>
    </w:p>
    <w:p w:rsidR="009B6B08" w:rsidRDefault="009B6B08" w:rsidP="009B6B08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全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称：</w:t>
      </w:r>
      <w:r>
        <w:rPr>
          <w:kern w:val="0"/>
          <w:sz w:val="24"/>
        </w:rPr>
        <w:t>中国科学院高能物理研究所</w:t>
      </w:r>
    </w:p>
    <w:p w:rsidR="009B6B08" w:rsidRDefault="009B6B08" w:rsidP="009B6B08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>
        <w:rPr>
          <w:rFonts w:hint="eastAsia"/>
          <w:sz w:val="24"/>
        </w:rPr>
        <w:t>开户</w:t>
      </w:r>
      <w:r>
        <w:rPr>
          <w:sz w:val="24"/>
        </w:rPr>
        <w:t>银行：中国工商银行北京永定路支行</w:t>
      </w:r>
    </w:p>
    <w:p w:rsidR="009B6B08" w:rsidRDefault="009B6B08" w:rsidP="009B6B08">
      <w:pPr>
        <w:spacing w:beforeLines="20" w:before="62" w:afterLines="20" w:after="62" w:line="360" w:lineRule="atLeast"/>
        <w:ind w:firstLineChars="1135" w:firstLine="2724"/>
        <w:rPr>
          <w:rFonts w:hint="eastAsia"/>
          <w:sz w:val="24"/>
        </w:rPr>
      </w:pPr>
      <w:proofErr w:type="gramStart"/>
      <w:r>
        <w:rPr>
          <w:sz w:val="24"/>
        </w:rPr>
        <w:t>账</w:t>
      </w:r>
      <w:proofErr w:type="gramEnd"/>
      <w:r>
        <w:rPr>
          <w:rFonts w:hint="eastAsia"/>
          <w:sz w:val="24"/>
        </w:rPr>
        <w:t xml:space="preserve">    </w:t>
      </w:r>
      <w:r>
        <w:rPr>
          <w:sz w:val="24"/>
        </w:rPr>
        <w:t>号</w:t>
      </w:r>
      <w:r>
        <w:rPr>
          <w:rFonts w:hint="eastAsia"/>
          <w:sz w:val="24"/>
        </w:rPr>
        <w:t>：</w:t>
      </w:r>
      <w:proofErr w:type="gramStart"/>
      <w:r>
        <w:rPr>
          <w:sz w:val="24"/>
        </w:rPr>
        <w:t>0200</w:t>
      </w:r>
      <w:r>
        <w:rPr>
          <w:rFonts w:hint="eastAsia"/>
          <w:sz w:val="24"/>
        </w:rPr>
        <w:t xml:space="preserve">  </w:t>
      </w:r>
      <w:r>
        <w:rPr>
          <w:sz w:val="24"/>
        </w:rPr>
        <w:t>0049</w:t>
      </w:r>
      <w:proofErr w:type="gramEnd"/>
      <w:r>
        <w:rPr>
          <w:rFonts w:hint="eastAsia"/>
          <w:sz w:val="24"/>
        </w:rPr>
        <w:t xml:space="preserve">  </w:t>
      </w:r>
      <w:r>
        <w:rPr>
          <w:sz w:val="24"/>
        </w:rPr>
        <w:t>0901</w:t>
      </w:r>
      <w:r>
        <w:rPr>
          <w:rFonts w:hint="eastAsia"/>
          <w:sz w:val="24"/>
        </w:rPr>
        <w:t xml:space="preserve">  </w:t>
      </w:r>
      <w:r>
        <w:rPr>
          <w:sz w:val="24"/>
        </w:rPr>
        <w:t>4451557</w:t>
      </w:r>
    </w:p>
    <w:p w:rsidR="00D50757" w:rsidRDefault="009B6B08" w:rsidP="009B6B08">
      <w:r>
        <w:rPr>
          <w:rFonts w:hint="eastAsia"/>
          <w:szCs w:val="21"/>
        </w:rPr>
        <w:t xml:space="preserve">    </w:t>
      </w:r>
      <w:r w:rsidRPr="00C73975">
        <w:rPr>
          <w:szCs w:val="21"/>
        </w:rPr>
        <w:t>本信息刊登在我所网站（</w:t>
      </w:r>
      <w:r w:rsidRPr="00C73975">
        <w:rPr>
          <w:szCs w:val="21"/>
        </w:rPr>
        <w:t>www.ihep.</w:t>
      </w:r>
      <w:r w:rsidRPr="00C73975">
        <w:rPr>
          <w:rFonts w:hint="eastAsia"/>
          <w:szCs w:val="21"/>
        </w:rPr>
        <w:t>cas</w:t>
      </w:r>
      <w:r w:rsidRPr="00C73975">
        <w:rPr>
          <w:szCs w:val="21"/>
        </w:rPr>
        <w:t>.cn</w:t>
      </w:r>
      <w:r w:rsidRPr="00C73975">
        <w:rPr>
          <w:szCs w:val="21"/>
        </w:rPr>
        <w:t>）上。</w:t>
      </w:r>
      <w:r w:rsidRPr="00C73975">
        <w:rPr>
          <w:rFonts w:hint="eastAsia"/>
          <w:szCs w:val="21"/>
        </w:rPr>
        <w:t>对于因其他网站转载并发布的非完整版或修改版公告，而导致误报名或无效报名的情形，招标人不予承担责任。</w:t>
      </w:r>
    </w:p>
    <w:sectPr w:rsidR="00D5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93"/>
    <w:multiLevelType w:val="hybridMultilevel"/>
    <w:tmpl w:val="F4B6B3E6"/>
    <w:lvl w:ilvl="0" w:tplc="00B80558">
      <w:start w:val="1"/>
      <w:numFmt w:val="decimal"/>
      <w:lvlText w:val="%1）"/>
      <w:lvlJc w:val="left"/>
      <w:pPr>
        <w:ind w:left="156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5466F90"/>
    <w:multiLevelType w:val="hybridMultilevel"/>
    <w:tmpl w:val="626E9532"/>
    <w:lvl w:ilvl="0" w:tplc="04090011">
      <w:start w:val="1"/>
      <w:numFmt w:val="decimal"/>
      <w:lvlText w:val="%1)"/>
      <w:lvlJc w:val="left"/>
      <w:pPr>
        <w:ind w:left="13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75D11D26"/>
    <w:multiLevelType w:val="hybridMultilevel"/>
    <w:tmpl w:val="AD62029C"/>
    <w:lvl w:ilvl="0" w:tplc="AFF85BB8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eastAsia="黑体" w:hint="eastAsia"/>
        <w:lang w:val="en-US"/>
      </w:rPr>
    </w:lvl>
    <w:lvl w:ilvl="1" w:tplc="B3241FF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08"/>
    <w:rsid w:val="003F30F3"/>
    <w:rsid w:val="009B6B08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6B0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6B0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2018-11-19T08:29:00Z</dcterms:created>
  <dcterms:modified xsi:type="dcterms:W3CDTF">2018-11-19T08:37:00Z</dcterms:modified>
</cp:coreProperties>
</file>